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pPr>
      <w:r>
        <w:rPr/>
        <w:t>LINGUAE ORIENTALES</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10.31696/2618-7302-2020-1-281-293</w:t>
      </w:r>
    </w:p>
    <w:p>
      <w:pPr>
        <w:pStyle w:val="Normal"/>
        <w:ind w:end="-31" w:hanging="0"/>
        <w:rPr>
          <w:rFonts w:ascii="Garamond" w:hAnsi="Garamond" w:cs="Garamond"/>
          <w:sz w:val="24"/>
          <w:szCs w:val="24"/>
        </w:rPr>
      </w:pPr>
      <w:r>
        <w:rPr>
          <w:rFonts w:cs="Garamond" w:ascii="Garamond" w:hAnsi="Garamond"/>
          <w:sz w:val="24"/>
          <w:szCs w:val="24"/>
        </w:rPr>
      </w:r>
    </w:p>
    <w:p>
      <w:pPr>
        <w:pStyle w:val="Normal"/>
        <w:spacing w:lineRule="auto" w:line="360" w:before="0" w:after="0"/>
        <w:ind w:end="-31" w:hanging="0"/>
        <w:contextualSpacing/>
        <w:jc w:val="center"/>
        <w:rPr>
          <w:rFonts w:ascii="Garamond" w:hAnsi="Garamond" w:cs="Garamond"/>
          <w:b/>
          <w:b/>
          <w:bCs/>
          <w:sz w:val="26"/>
          <w:szCs w:val="26"/>
        </w:rPr>
      </w:pPr>
      <w:r>
        <w:rPr>
          <w:rFonts w:cs="Garamond" w:ascii="Garamond" w:hAnsi="Garamond"/>
          <w:b/>
          <w:bCs/>
          <w:sz w:val="26"/>
          <w:szCs w:val="26"/>
        </w:rPr>
        <w:t>ПРОПАДАЮЩИЕ УЧАСТНИКИ СИТУАЦИИ В КХМЕРСКОМ ПРЕДЛОЖЕНИИ: СЕМАНТИЧЕСКАЯ ИНКОРПОРАЦИЯ, ЭКСКОРПОРАЦИЯ, НУЛЕВАЯ АНАФОРА</w:t>
      </w:r>
    </w:p>
    <w:p>
      <w:pPr>
        <w:pStyle w:val="Normal"/>
        <w:spacing w:lineRule="auto" w:line="360" w:before="0" w:after="0"/>
        <w:ind w:end="-31" w:hanging="0"/>
        <w:contextualSpacing/>
        <w:rPr>
          <w:rFonts w:ascii="Garamond" w:hAnsi="Garamond" w:cs="Garamond"/>
          <w:b/>
          <w:b/>
          <w:bCs/>
          <w:sz w:val="24"/>
          <w:szCs w:val="24"/>
        </w:rPr>
      </w:pPr>
      <w:r>
        <w:rPr>
          <w:rFonts w:cs="Garamond" w:ascii="Garamond" w:hAnsi="Garamond"/>
          <w:sz w:val="24"/>
          <w:szCs w:val="24"/>
        </w:rPr>
        <w:t xml:space="preserve">© 2020 </w:t>
        <w:tab/>
        <w:tab/>
        <w:tab/>
        <w:t xml:space="preserve">        </w:t>
      </w:r>
      <w:r>
        <w:rPr>
          <w:rFonts w:cs="Garamond" w:ascii="Garamond" w:hAnsi="Garamond"/>
          <w:b/>
          <w:bCs/>
          <w:sz w:val="26"/>
          <w:szCs w:val="26"/>
        </w:rPr>
        <w:t>Т. Г. Погибенко</w:t>
      </w:r>
      <w:r>
        <w:rPr>
          <w:rStyle w:val="Style12"/>
          <w:rStyle w:val="Style18"/>
          <w:rFonts w:cs="Garamond" w:ascii="Garamond" w:hAnsi="Garamond"/>
          <w:bCs/>
          <w:sz w:val="26"/>
          <w:szCs w:val="26"/>
        </w:rPr>
        <w:footnoteReference w:id="2"/>
      </w:r>
    </w:p>
    <w:p>
      <w:pPr>
        <w:pStyle w:val="Normal"/>
        <w:spacing w:before="0" w:after="0"/>
        <w:ind w:end="-31" w:firstLine="720"/>
        <w:contextualSpacing/>
        <w:jc w:val="both"/>
        <w:rPr/>
      </w:pPr>
      <w:r>
        <w:rPr>
          <w:rFonts w:cs="Garamond" w:ascii="Garamond" w:hAnsi="Garamond"/>
          <w:sz w:val="22"/>
          <w:szCs w:val="22"/>
        </w:rPr>
        <w:t xml:space="preserve">Объектом рассмотрения в данной статье являются способы представления обязательных участников описываемой глаголом ситуации, не получающих синтаксической роли в структуре кхмерского предложения, а именно: инкорпорация в семантической структуре глагола, экскорпорация в составе лексического комплекса, дейктический нуль, анафорический нуль. Особое внимание уделяется роли лексического комплекса, являющегося уникальным языковым ресурсом кхмерского языка, и его использованию для имплицитного и эксплицитного выражения участников описываемой ситуации. Особый интерес представляет выражение участников не в синтаксической структуре в качестве члена предложения, а в составе лексического комплекса. Примеры из современного кхмерского, среднекхмерского и древнекхмерского языков позволяют показать, что этот способ использовался на всех этапах развития языка, начиная с периода древних надписей Камбоджи. Автор пытается вскрыть функциональную природу экскорпорированных в составе лексического комплекса участников ситуации и доказать, что данная стратегия используется для семантической деривации, создания более точного концепта описываемой ситуации, устранения полисемии слова в тексте. Приводятся примеры использования лексических комплексов с инкорпорированными участниками ситуации для восполнения семантических пустот предикатов оценки, в частности, с инкорпорированным субъектом оценки. Рассматривая использование инкорпорированного участника ситуации в дейктических глаголах движения, автор отмечает, что в кхмерском языке дейктический нуль возникает не только при отсылке к участнику «наблюдатель», как в русском языке, но и при отсылке к другим участникам описываемой ситуации. В статье отмечаются особенности нулевой анафоры: в кхмерском тексте выражение участника ситуации нулем используется не только в нарративной, но и в дескриптивной части дискурса, при этом сферой действия нулевой анафоры может быть как субъект, так и объект. </w:t>
      </w:r>
    </w:p>
    <w:p>
      <w:pPr>
        <w:pStyle w:val="Normal"/>
        <w:spacing w:before="0" w:after="0"/>
        <w:ind w:end="-31" w:firstLine="720"/>
        <w:contextualSpacing/>
        <w:jc w:val="both"/>
        <w:rPr/>
      </w:pPr>
      <w:r>
        <w:rPr>
          <w:rFonts w:cs="Garamond" w:ascii="Garamond" w:hAnsi="Garamond"/>
          <w:i/>
          <w:iCs/>
          <w:sz w:val="22"/>
          <w:szCs w:val="22"/>
        </w:rPr>
        <w:t>Ключевые слова</w:t>
      </w:r>
      <w:r>
        <w:rPr>
          <w:rFonts w:cs="Garamond" w:ascii="Garamond" w:hAnsi="Garamond"/>
          <w:sz w:val="22"/>
          <w:szCs w:val="22"/>
        </w:rPr>
        <w:t>: кхмерский язык, лексический комплекс, инкорпорированные участники, нулевая анафора.</w:t>
      </w:r>
    </w:p>
    <w:p>
      <w:pPr>
        <w:sectPr>
          <w:footerReference w:type="default" r:id="rId2"/>
          <w:footnotePr>
            <w:numFmt w:val="decimal"/>
            <w:numRestart w:val="eachSect"/>
          </w:footnotePr>
          <w:type w:val="nextPage"/>
          <w:pgSz w:w="11057" w:h="14740"/>
          <w:pgMar w:left="1134" w:right="1134" w:header="0" w:top="1134" w:footer="709" w:bottom="1134" w:gutter="0"/>
          <w:pgNumType w:start="281" w:fmt="decimal"/>
          <w:formProt w:val="false"/>
          <w:textDirection w:val="lrTb"/>
          <w:docGrid w:type="default" w:linePitch="360" w:charSpace="0"/>
        </w:sectPr>
        <w:pStyle w:val="Normal"/>
        <w:spacing w:before="0" w:after="0"/>
        <w:ind w:end="-31" w:firstLine="720"/>
        <w:contextualSpacing/>
        <w:jc w:val="both"/>
        <w:rPr>
          <w:rFonts w:ascii="Garamond" w:hAnsi="Garamond" w:cs="Garamond"/>
          <w:sz w:val="22"/>
          <w:szCs w:val="22"/>
        </w:rPr>
      </w:pPr>
      <w:r>
        <w:rPr>
          <w:rFonts w:cs="Garamond" w:ascii="Garamond" w:hAnsi="Garamond"/>
          <w:i/>
          <w:iCs/>
          <w:sz w:val="22"/>
          <w:szCs w:val="22"/>
        </w:rPr>
        <w:t xml:space="preserve">Для цитирования: </w:t>
      </w:r>
      <w:r>
        <w:rPr>
          <w:rFonts w:cs="Garamond" w:ascii="Garamond" w:hAnsi="Garamond"/>
          <w:bCs/>
          <w:sz w:val="22"/>
          <w:szCs w:val="22"/>
        </w:rPr>
        <w:t>Погибенко Т. Г.</w:t>
      </w:r>
      <w:r>
        <w:rPr>
          <w:rFonts w:cs="Garamond" w:ascii="Garamond" w:hAnsi="Garamond"/>
          <w:iCs/>
          <w:sz w:val="22"/>
          <w:szCs w:val="22"/>
        </w:rPr>
        <w:t xml:space="preserve"> </w:t>
      </w:r>
      <w:r>
        <w:rPr>
          <w:rFonts w:cs="Garamond" w:ascii="Garamond" w:hAnsi="Garamond"/>
          <w:bCs/>
          <w:sz w:val="22"/>
          <w:szCs w:val="22"/>
        </w:rPr>
        <w:t>Пропадающие участники ситуации в кхмерском предложении: семантическая инкорпорация, экскорпорация, нулевая анафора</w:t>
      </w:r>
      <w:r>
        <w:rPr>
          <w:rFonts w:cs="Garamond" w:ascii="Garamond" w:hAnsi="Garamond"/>
          <w:sz w:val="22"/>
          <w:szCs w:val="22"/>
        </w:rPr>
        <w:t xml:space="preserve">.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281–</w:t>
      </w:r>
      <w:r>
        <w:rPr>
          <w:rFonts w:cs="Garamond" w:ascii="Garamond" w:hAnsi="Garamond"/>
          <w:sz w:val="22"/>
          <w:szCs w:val="22"/>
        </w:rPr>
        <w:t>293</w:t>
      </w:r>
      <w:r>
        <w:rPr>
          <w:rFonts w:cs="Garamond" w:ascii="Garamond" w:hAnsi="Garamond"/>
          <w:sz w:val="22"/>
          <w:szCs w:val="22"/>
          <w:lang w:val="en-US"/>
        </w:rPr>
        <w:t>. DOI: 10.31696/2618-7302-2020-1-</w:t>
      </w:r>
      <w:r>
        <w:rPr>
          <w:rFonts w:cs="Garamond" w:ascii="Garamond" w:hAnsi="Garamond"/>
          <w:sz w:val="22"/>
          <w:szCs w:val="22"/>
        </w:rPr>
        <w:t>281</w:t>
      </w:r>
      <w:r>
        <w:rPr>
          <w:rFonts w:cs="Garamond" w:ascii="Garamond" w:hAnsi="Garamond"/>
          <w:sz w:val="22"/>
          <w:szCs w:val="22"/>
          <w:lang w:val="en-US"/>
        </w:rPr>
        <w:t>-</w:t>
      </w:r>
      <w:r>
        <w:rPr>
          <w:rFonts w:cs="Garamond" w:ascii="Garamond" w:hAnsi="Garamond"/>
          <w:sz w:val="22"/>
          <w:szCs w:val="22"/>
        </w:rPr>
        <w:t>293</w:t>
      </w:r>
    </w:p>
    <w:p>
      <w:pPr>
        <w:pStyle w:val="Normal"/>
        <w:spacing w:lineRule="auto" w:line="360" w:before="0" w:after="0"/>
        <w:ind w:end="-31" w:hanging="0"/>
        <w:contextualSpacing/>
        <w:jc w:val="center"/>
        <w:rPr>
          <w:rFonts w:ascii="Garamond" w:hAnsi="Garamond" w:cs="Garamond"/>
          <w:b/>
          <w:b/>
          <w:bCs/>
          <w:sz w:val="26"/>
          <w:szCs w:val="26"/>
          <w:lang w:val="en-US"/>
        </w:rPr>
      </w:pPr>
      <w:r>
        <w:rPr>
          <w:rFonts w:cs="Garamond" w:ascii="Garamond" w:hAnsi="Garamond"/>
          <w:b/>
          <w:bCs/>
          <w:sz w:val="26"/>
          <w:szCs w:val="26"/>
          <w:lang w:val="en-US"/>
        </w:rPr>
        <w:t>DISAPPEARING PARTICIPANTS IN THE KHMER SENTENCE:</w:t>
      </w:r>
    </w:p>
    <w:p>
      <w:pPr>
        <w:pStyle w:val="Normal"/>
        <w:spacing w:lineRule="auto" w:line="360" w:before="0" w:after="0"/>
        <w:ind w:end="-31" w:hanging="0"/>
        <w:contextualSpacing/>
        <w:jc w:val="center"/>
        <w:rPr>
          <w:rFonts w:ascii="Garamond" w:hAnsi="Garamond" w:cs="Garamond"/>
          <w:b/>
          <w:b/>
          <w:bCs/>
          <w:sz w:val="26"/>
          <w:szCs w:val="26"/>
          <w:lang w:val="en-US"/>
        </w:rPr>
      </w:pPr>
      <w:r>
        <w:rPr>
          <w:rFonts w:cs="Garamond" w:ascii="Garamond" w:hAnsi="Garamond"/>
          <w:b/>
          <w:bCs/>
          <w:sz w:val="26"/>
          <w:szCs w:val="26"/>
          <w:lang w:val="en-US"/>
        </w:rPr>
        <w:t>SEMANTIC INCORPORATION, EXCORPORATION, ZERO ANAPHORA</w:t>
      </w:r>
    </w:p>
    <w:p>
      <w:pPr>
        <w:pStyle w:val="Normal"/>
        <w:spacing w:lineRule="auto" w:line="360" w:before="0" w:after="0"/>
        <w:ind w:end="-31" w:hanging="0"/>
        <w:contextualSpacing/>
        <w:jc w:val="center"/>
        <w:rPr>
          <w:rFonts w:ascii="Garamond" w:hAnsi="Garamond" w:cs="Garamond"/>
          <w:b/>
          <w:b/>
          <w:bCs/>
          <w:sz w:val="26"/>
          <w:szCs w:val="26"/>
          <w:lang w:val="en-US"/>
        </w:rPr>
      </w:pPr>
      <w:r>
        <w:rPr>
          <w:rFonts w:cs="DaunPenh" w:ascii="Garamond" w:hAnsi="Garamond"/>
          <w:b/>
          <w:sz w:val="26"/>
          <w:szCs w:val="26"/>
          <w:lang w:val="en-US"/>
        </w:rPr>
        <w:t>Tamara G. Pogibenko</w:t>
      </w:r>
    </w:p>
    <w:p>
      <w:pPr>
        <w:pStyle w:val="Normal"/>
        <w:spacing w:before="0" w:after="0"/>
        <w:ind w:end="-31" w:firstLine="720"/>
        <w:contextualSpacing/>
        <w:jc w:val="both"/>
        <w:rPr/>
      </w:pPr>
      <w:r>
        <w:rPr>
          <w:rFonts w:cs="Garamond" w:ascii="Garamond" w:hAnsi="Garamond"/>
          <w:sz w:val="22"/>
          <w:szCs w:val="22"/>
          <w:lang w:val="en-US"/>
        </w:rPr>
        <w:t>The paper deals with representation of obligatory participants of a situation described by the verb which do not get a syntactic role in the syntactic structure of a Khmer sentence, i. e. incorporation in the verb semantic structure, excorporation into a lexical complex, deictic zero, zero anaphors. Special attention is paid to the role of lexical complex, which is a unique resource of the Khmer language, and its use for implicit and explicit representation of the participants of the situation described. An issue of a particular interest is participants’ representation as a component of a lexical complex, rather than a component of the sentence syntactic structure. Language data of Modern Khmer, Middle Khmer, and Old Khmer is used to show that this mode of representation has been used throughout the whole period of the evolution of Khmer beginning with the Old Khmer inscriptions. An attempt is made to reveal the functional character of the phenomenon discussed. It is maintained that this strategy is used for semantic derivation, for a more detailed conceptualization of the situation described, as well as for word polysemy elimination in the text. Examples are cited where lexical complexes with incorporated participants are used to make up for the inherent semantic emptiness of predicates of evaluation. In case of participants incorporated in deictic verbs, the deictic zero in Khmer may refer to participants other than “observer”. Specific features of zero anaphora in Khmer are also mentioned.</w:t>
      </w:r>
    </w:p>
    <w:p>
      <w:pPr>
        <w:pStyle w:val="Normal"/>
        <w:spacing w:before="0" w:after="0"/>
        <w:ind w:end="-31" w:firstLine="720"/>
        <w:contextualSpacing/>
        <w:jc w:val="both"/>
        <w:rPr>
          <w:rFonts w:ascii="Garamond" w:hAnsi="Garamond" w:cs="Garamond"/>
          <w:sz w:val="22"/>
          <w:szCs w:val="22"/>
          <w:lang w:val="en-US"/>
        </w:rPr>
      </w:pPr>
      <w:r>
        <w:rPr>
          <w:rFonts w:cs="Garamond" w:ascii="Garamond" w:hAnsi="Garamond"/>
          <w:i/>
          <w:iCs/>
          <w:sz w:val="22"/>
          <w:szCs w:val="22"/>
          <w:lang w:val="en-US"/>
        </w:rPr>
        <w:t>Keywords</w:t>
      </w:r>
      <w:r>
        <w:rPr>
          <w:rFonts w:cs="Garamond" w:ascii="Garamond" w:hAnsi="Garamond"/>
          <w:sz w:val="22"/>
          <w:szCs w:val="22"/>
          <w:lang w:val="en-US"/>
        </w:rPr>
        <w:t>: Khmer language, lexical complex, incorporated participants, zero anaphora.</w:t>
      </w:r>
    </w:p>
    <w:p>
      <w:pPr>
        <w:pStyle w:val="Normal"/>
        <w:ind w:end="-31" w:firstLine="720"/>
        <w:jc w:val="both"/>
        <w:rPr>
          <w:rFonts w:ascii="Garamond" w:hAnsi="Garamond" w:cs="Garamond"/>
          <w:sz w:val="22"/>
          <w:szCs w:val="22"/>
        </w:rPr>
      </w:pPr>
      <w:r>
        <w:rPr>
          <w:rFonts w:eastAsia="Calibri;Arial" w:cs="Garamond" w:ascii="Garamond" w:hAnsi="Garamond"/>
          <w:bCs/>
          <w:i/>
          <w:iCs/>
          <w:sz w:val="22"/>
          <w:szCs w:val="22"/>
          <w:lang w:val="en-US"/>
        </w:rPr>
        <w:t xml:space="preserve">For citation: </w:t>
      </w:r>
      <w:r>
        <w:rPr>
          <w:rFonts w:cs="DaunPenh" w:ascii="Garamond" w:hAnsi="Garamond"/>
          <w:sz w:val="22"/>
          <w:szCs w:val="22"/>
          <w:lang w:val="en-US"/>
        </w:rPr>
        <w:t>Pogibenko T. G.</w:t>
      </w:r>
      <w:r>
        <w:rPr>
          <w:rFonts w:cs="Garamond" w:ascii="Garamond" w:hAnsi="Garamond"/>
          <w:sz w:val="22"/>
          <w:szCs w:val="22"/>
          <w:lang w:val="en-US"/>
        </w:rPr>
        <w:t xml:space="preserve"> </w:t>
      </w:r>
      <w:r>
        <w:rPr>
          <w:rFonts w:cs="Garamond" w:ascii="Garamond" w:hAnsi="Garamond"/>
          <w:bCs/>
          <w:sz w:val="22"/>
          <w:szCs w:val="22"/>
          <w:lang w:val="en-US"/>
        </w:rPr>
        <w:t>Disappearing Participants in the Khmer Sentence: Semantic Incorporation, Excorporation, Zero Anaphora</w:t>
      </w:r>
      <w:r>
        <w:rPr>
          <w:rFonts w:cs="Garamond" w:ascii="Garamond" w:hAnsi="Garamond"/>
          <w:sz w:val="22"/>
          <w:szCs w:val="22"/>
          <w:lang w:val="en-US"/>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2020. 1. Pp. </w:t>
      </w:r>
      <w:r>
        <w:rPr>
          <w:rFonts w:cs="Garamond" w:ascii="Garamond" w:hAnsi="Garamond"/>
          <w:sz w:val="22"/>
          <w:szCs w:val="22"/>
        </w:rPr>
        <w:t>281–293</w:t>
      </w:r>
      <w:r>
        <w:rPr>
          <w:rFonts w:cs="Garamond" w:ascii="Garamond" w:hAnsi="Garamond"/>
          <w:sz w:val="22"/>
          <w:szCs w:val="22"/>
          <w:lang w:val="en-US"/>
        </w:rPr>
        <w:t>. DOI: 10.31696/2618-7302-2020-1-</w:t>
      </w:r>
      <w:r>
        <w:rPr>
          <w:rFonts w:cs="Garamond" w:ascii="Garamond" w:hAnsi="Garamond"/>
          <w:sz w:val="22"/>
          <w:szCs w:val="22"/>
        </w:rPr>
        <w:t>281</w:t>
      </w:r>
      <w:r>
        <w:rPr>
          <w:rFonts w:cs="Garamond" w:ascii="Garamond" w:hAnsi="Garamond"/>
          <w:sz w:val="22"/>
          <w:szCs w:val="22"/>
          <w:lang w:val="en-US"/>
        </w:rPr>
        <w:t>-</w:t>
      </w:r>
      <w:r>
        <w:rPr>
          <w:rFonts w:cs="Garamond" w:ascii="Garamond" w:hAnsi="Garamond"/>
          <w:sz w:val="22"/>
          <w:szCs w:val="22"/>
        </w:rPr>
        <w:t>293</w:t>
      </w:r>
    </w:p>
    <w:p>
      <w:pPr>
        <w:pStyle w:val="Normal"/>
        <w:spacing w:before="0" w:after="0"/>
        <w:ind w:end="-31" w:firstLine="720"/>
        <w:contextualSpacing/>
        <w:jc w:val="both"/>
        <w:rPr>
          <w:rFonts w:ascii="Garamond" w:hAnsi="Garamond" w:cs="Garamond"/>
          <w:sz w:val="22"/>
          <w:szCs w:val="22"/>
          <w:lang w:val="en-US"/>
        </w:rPr>
      </w:pPr>
      <w:r>
        <w:rPr>
          <w:rFonts w:cs="Garamond" w:ascii="Garamond" w:hAnsi="Garamond"/>
          <w:sz w:val="22"/>
          <w:szCs w:val="22"/>
          <w:lang w:val="en-US"/>
        </w:rPr>
      </w:r>
    </w:p>
    <w:p>
      <w:pPr>
        <w:pStyle w:val="Normal"/>
        <w:spacing w:before="0" w:after="0"/>
        <w:ind w:end="-31" w:hanging="0"/>
        <w:contextualSpacing/>
        <w:jc w:val="both"/>
        <w:rPr>
          <w:rFonts w:ascii="Garamond" w:hAnsi="Garamond" w:cs="Garamond"/>
          <w:sz w:val="24"/>
          <w:szCs w:val="24"/>
        </w:rPr>
      </w:pPr>
      <w:r>
        <w:rPr/>
        <w:t>Я</w:t>
      </w:r>
      <w:r>
        <w:rPr>
          <w:rFonts w:cs="Garamond" w:ascii="Garamond" w:hAnsi="Garamond"/>
          <w:sz w:val="24"/>
          <w:szCs w:val="24"/>
        </w:rPr>
        <w:t xml:space="preserve">вление инкорпорированного участника ситуации описывается в работе [Падучева, 2004], где говорится, что в русском языке у многих глаголов имеются инкорпорированные участники ситуации (УС), т. е. участники, обязательно присутствующие в ситуации, описываемой данным глаголом, но не получающие в предложении синтаксической роли. В качестве инкорпорированных УС часто выступают части тела, например, </w:t>
      </w:r>
      <w:r>
        <w:rPr>
          <w:rFonts w:cs="Garamond" w:ascii="Garamond" w:hAnsi="Garamond"/>
          <w:i/>
          <w:iCs/>
          <w:sz w:val="24"/>
          <w:szCs w:val="24"/>
        </w:rPr>
        <w:t xml:space="preserve">глаза </w:t>
      </w:r>
      <w:r>
        <w:rPr>
          <w:rFonts w:cs="Garamond" w:ascii="Garamond" w:hAnsi="Garamond"/>
          <w:sz w:val="24"/>
          <w:szCs w:val="24"/>
        </w:rPr>
        <w:t xml:space="preserve">у глагола </w:t>
      </w:r>
      <w:r>
        <w:rPr>
          <w:rFonts w:cs="Garamond" w:ascii="Garamond" w:hAnsi="Garamond"/>
          <w:i/>
          <w:iCs/>
          <w:sz w:val="24"/>
          <w:szCs w:val="24"/>
        </w:rPr>
        <w:t>видеть</w:t>
      </w:r>
      <w:r>
        <w:rPr>
          <w:rFonts w:cs="Garamond" w:ascii="Garamond" w:hAnsi="Garamond"/>
          <w:sz w:val="24"/>
          <w:szCs w:val="24"/>
        </w:rPr>
        <w:t xml:space="preserve">, </w:t>
      </w:r>
      <w:r>
        <w:rPr>
          <w:rFonts w:cs="Garamond" w:ascii="Garamond" w:hAnsi="Garamond"/>
          <w:i/>
          <w:iCs/>
          <w:sz w:val="24"/>
          <w:szCs w:val="24"/>
        </w:rPr>
        <w:t xml:space="preserve">руки </w:t>
      </w:r>
      <w:r>
        <w:rPr>
          <w:rFonts w:cs="Garamond" w:ascii="Garamond" w:hAnsi="Garamond"/>
          <w:sz w:val="24"/>
          <w:szCs w:val="24"/>
        </w:rPr>
        <w:t xml:space="preserve">у глагола </w:t>
      </w:r>
      <w:r>
        <w:rPr>
          <w:rFonts w:cs="Garamond" w:ascii="Garamond" w:hAnsi="Garamond"/>
          <w:i/>
          <w:iCs/>
          <w:sz w:val="24"/>
          <w:szCs w:val="24"/>
        </w:rPr>
        <w:t>держать</w:t>
      </w:r>
      <w:r>
        <w:rPr>
          <w:rFonts w:cs="Garamond" w:ascii="Garamond" w:hAnsi="Garamond"/>
          <w:sz w:val="24"/>
          <w:szCs w:val="24"/>
        </w:rPr>
        <w:t xml:space="preserve">, </w:t>
      </w:r>
      <w:r>
        <w:rPr>
          <w:rFonts w:cs="Garamond" w:ascii="Garamond" w:hAnsi="Garamond"/>
          <w:i/>
          <w:iCs/>
          <w:sz w:val="24"/>
          <w:szCs w:val="24"/>
        </w:rPr>
        <w:t>ноги</w:t>
      </w:r>
      <w:r>
        <w:rPr>
          <w:rFonts w:cs="Garamond" w:ascii="Garamond" w:hAnsi="Garamond"/>
          <w:sz w:val="24"/>
          <w:szCs w:val="24"/>
        </w:rPr>
        <w:t xml:space="preserve"> у глагола </w:t>
      </w:r>
      <w:r>
        <w:rPr>
          <w:rFonts w:cs="Garamond" w:ascii="Garamond" w:hAnsi="Garamond"/>
          <w:i/>
          <w:iCs/>
          <w:sz w:val="24"/>
          <w:szCs w:val="24"/>
        </w:rPr>
        <w:t>ходить</w:t>
      </w:r>
      <w:r>
        <w:rPr>
          <w:rFonts w:cs="Garamond" w:ascii="Garamond" w:hAnsi="Garamond"/>
          <w:sz w:val="24"/>
          <w:szCs w:val="24"/>
        </w:rPr>
        <w:t>. При определенных условиях инкорпорированный участник может «экскорпорироваться», т. е. получать синтаксическую роль члена предложения. Например, предложение «</w:t>
      </w:r>
      <w:r>
        <w:rPr>
          <w:rFonts w:cs="Garamond" w:ascii="Garamond" w:hAnsi="Garamond"/>
          <w:i/>
          <w:iCs/>
          <w:sz w:val="24"/>
          <w:szCs w:val="24"/>
        </w:rPr>
        <w:t>Он увидел ее глазами»</w:t>
      </w:r>
      <w:r>
        <w:rPr>
          <w:rFonts w:cs="Garamond" w:ascii="Garamond" w:hAnsi="Garamond"/>
          <w:sz w:val="24"/>
          <w:szCs w:val="24"/>
        </w:rPr>
        <w:t xml:space="preserve"> является неправильным [Падучева, 2004, с.</w:t>
      </w:r>
      <w:r>
        <w:rPr>
          <w:rFonts w:cs="Garamond" w:ascii="Garamond" w:hAnsi="Garamond"/>
          <w:sz w:val="24"/>
          <w:szCs w:val="24"/>
          <w:lang w:val="en-US"/>
        </w:rPr>
        <w:t> </w:t>
      </w:r>
      <w:r>
        <w:rPr>
          <w:rFonts w:cs="Garamond" w:ascii="Garamond" w:hAnsi="Garamond"/>
          <w:sz w:val="24"/>
          <w:szCs w:val="24"/>
        </w:rPr>
        <w:t>53–54], а предложение «</w:t>
      </w:r>
      <w:r>
        <w:rPr>
          <w:rFonts w:cs="Garamond" w:ascii="Garamond" w:hAnsi="Garamond"/>
          <w:i/>
          <w:iCs/>
          <w:sz w:val="24"/>
          <w:szCs w:val="24"/>
        </w:rPr>
        <w:t>Я видел это собственными глазами»</w:t>
      </w:r>
      <w:r>
        <w:rPr>
          <w:rFonts w:cs="Garamond" w:ascii="Garamond" w:hAnsi="Garamond"/>
          <w:sz w:val="24"/>
          <w:szCs w:val="24"/>
        </w:rPr>
        <w:t xml:space="preserve"> правильное. В русском языке экскорпорация происходит при наличии атрибута или квантификатора [Падучева, 2004, с.</w:t>
      </w:r>
      <w:r>
        <w:rPr>
          <w:rFonts w:cs="Garamond" w:ascii="Garamond" w:hAnsi="Garamond"/>
          <w:sz w:val="24"/>
          <w:szCs w:val="24"/>
          <w:lang w:val="en-US"/>
        </w:rPr>
        <w:t> </w:t>
      </w:r>
      <w:r>
        <w:rPr>
          <w:rFonts w:cs="Garamond" w:ascii="Garamond" w:hAnsi="Garamond"/>
          <w:sz w:val="24"/>
          <w:szCs w:val="24"/>
        </w:rPr>
        <w:t xml:space="preserve">57]. </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При переводе с кхмерского или вьетнамского языка на русский и наоборот мы часто сталкиваемся с явлением, когда УС, выраженный в синтаксической структуре предложения в одном языке, отсутствует в синтаксической структуре предложения в другом языке. Например, в предложении (1) при переводе с русского языка на вьетнамский пропадает УС «рука», а в предложении (2), наоборот, при переводе с русского языка в поверхностной структуре вьетнамского предложения появляется УС «лицо». </w:t>
      </w:r>
    </w:p>
    <w:p>
      <w:pPr>
        <w:pStyle w:val="Normal"/>
        <w:spacing w:before="0" w:after="0"/>
        <w:ind w:end="-31" w:hanging="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hanging="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hanging="0"/>
        <w:contextualSpacing/>
        <w:jc w:val="both"/>
        <w:rPr>
          <w:rFonts w:ascii="Garamond" w:hAnsi="Garamond" w:cs="Garamond"/>
          <w:sz w:val="24"/>
          <w:szCs w:val="24"/>
        </w:rPr>
      </w:pPr>
      <w:r>
        <w:rPr>
          <w:rFonts w:cs="Garamond" w:ascii="Garamond" w:hAnsi="Garamond"/>
          <w:sz w:val="24"/>
          <w:szCs w:val="24"/>
        </w:rPr>
      </w:r>
    </w:p>
    <w:tbl>
      <w:tblPr>
        <w:tblW w:w="9005" w:type="dxa"/>
        <w:jc w:val="start"/>
        <w:tblInd w:w="-108" w:type="dxa"/>
        <w:tblBorders/>
        <w:tblCellMar>
          <w:top w:w="0" w:type="dxa"/>
          <w:start w:w="108" w:type="dxa"/>
          <w:bottom w:w="0" w:type="dxa"/>
          <w:end w:w="108" w:type="dxa"/>
        </w:tblCellMar>
      </w:tblPr>
      <w:tblGrid>
        <w:gridCol w:w="628"/>
        <w:gridCol w:w="697"/>
        <w:gridCol w:w="1155"/>
        <w:gridCol w:w="511"/>
        <w:gridCol w:w="1373"/>
        <w:gridCol w:w="562"/>
        <w:gridCol w:w="414"/>
        <w:gridCol w:w="963"/>
        <w:gridCol w:w="2702"/>
      </w:tblGrid>
      <w:tr>
        <w:trPr/>
        <w:tc>
          <w:tcPr>
            <w:tcW w:w="628"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(1)</w:t>
            </w:r>
          </w:p>
        </w:tc>
        <w:tc>
          <w:tcPr>
            <w:tcW w:w="69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вьет.</w:t>
            </w:r>
          </w:p>
        </w:tc>
        <w:tc>
          <w:tcPr>
            <w:tcW w:w="1155"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Ba</w:t>
            </w:r>
            <w:r>
              <w:rPr>
                <w:rFonts w:cs="Gandhari Unicode" w:ascii="Gandhari Unicode" w:hAnsi="Gandhari Unicode"/>
                <w:i/>
                <w:iCs/>
                <w:sz w:val="24"/>
                <w:szCs w:val="24"/>
              </w:rPr>
              <w:t>́</w:t>
            </w:r>
            <w:r>
              <w:rPr>
                <w:rFonts w:cs="Garamond" w:ascii="Garamond" w:hAnsi="Garamond"/>
                <w:i/>
                <w:iCs/>
                <w:sz w:val="24"/>
                <w:szCs w:val="24"/>
                <w:lang w:val="en-US"/>
              </w:rPr>
              <w:t>c</w:t>
            </w:r>
          </w:p>
        </w:tc>
        <w:tc>
          <w:tcPr>
            <w:tcW w:w="1884"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c</w:t>
            </w:r>
            <w:r>
              <w:rPr>
                <w:rFonts w:cs="Gandhari Unicode" w:ascii="Gandhari Unicode" w:hAnsi="Gandhari Unicode"/>
                <w:i/>
                <w:iCs/>
                <w:lang w:val="en-US"/>
              </w:rPr>
              <w:t>ầ</w:t>
            </w:r>
            <w:r>
              <w:rPr>
                <w:rFonts w:cs="Garamond" w:ascii="Garamond" w:hAnsi="Garamond"/>
                <w:i/>
                <w:iCs/>
                <w:sz w:val="24"/>
                <w:szCs w:val="24"/>
                <w:lang w:val="en-US"/>
              </w:rPr>
              <w:t>m</w:t>
            </w:r>
          </w:p>
        </w:tc>
        <w:tc>
          <w:tcPr>
            <w:tcW w:w="976"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thanh</w:t>
            </w:r>
          </w:p>
        </w:tc>
        <w:tc>
          <w:tcPr>
            <w:tcW w:w="963"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c</w:t>
            </w:r>
            <w:r>
              <w:rPr>
                <w:rFonts w:cs="Gandhari Unicode" w:ascii="Gandhari Unicode" w:hAnsi="Gandhari Unicode"/>
                <w:i/>
                <w:iCs/>
                <w:lang w:val="en-US"/>
              </w:rPr>
              <w:t>ủ</w:t>
            </w:r>
            <w:r>
              <w:rPr>
                <w:rFonts w:cs="Garamond" w:ascii="Garamond" w:hAnsi="Garamond"/>
                <w:i/>
                <w:iCs/>
                <w:sz w:val="24"/>
                <w:szCs w:val="24"/>
                <w:lang w:val="en-US"/>
              </w:rPr>
              <w:t>i</w:t>
            </w:r>
          </w:p>
        </w:tc>
        <w:tc>
          <w:tcPr>
            <w:tcW w:w="2702"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l</w:t>
            </w:r>
            <w:r>
              <w:rPr>
                <w:rFonts w:cs="Gandhari Unicode" w:ascii="Gandhari Unicode" w:hAnsi="Gandhari Unicode"/>
                <w:i/>
                <w:iCs/>
                <w:lang w:val="en-US"/>
              </w:rPr>
              <w:t>ậ</w:t>
            </w:r>
            <w:r>
              <w:rPr>
                <w:rFonts w:cs="Garamond" w:ascii="Garamond" w:hAnsi="Garamond"/>
                <w:i/>
                <w:iCs/>
                <w:sz w:val="24"/>
                <w:szCs w:val="24"/>
                <w:lang w:val="en-US"/>
              </w:rPr>
              <w:t>t</w:t>
            </w:r>
          </w:p>
        </w:tc>
      </w:tr>
      <w:tr>
        <w:trPr/>
        <w:tc>
          <w:tcPr>
            <w:tcW w:w="628"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69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1155"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 xml:space="preserve">дядя; </w:t>
            </w:r>
            <w:r>
              <w:rPr>
                <w:rFonts w:cs="Garamond" w:ascii="Garamond" w:hAnsi="Garamond"/>
                <w:smallCaps/>
                <w:sz w:val="24"/>
                <w:szCs w:val="24"/>
              </w:rPr>
              <w:t>3</w:t>
            </w:r>
            <w:r>
              <w:rPr>
                <w:rFonts w:cs="Garamond" w:ascii="Garamond" w:hAnsi="Garamond"/>
                <w:smallCaps/>
                <w:sz w:val="24"/>
                <w:szCs w:val="24"/>
                <w:lang w:val="en-US"/>
              </w:rPr>
              <w:t>sg</w:t>
            </w:r>
          </w:p>
        </w:tc>
        <w:tc>
          <w:tcPr>
            <w:tcW w:w="1884"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брать, держать</w:t>
            </w:r>
          </w:p>
        </w:tc>
        <w:tc>
          <w:tcPr>
            <w:tcW w:w="976"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брусок</w:t>
            </w:r>
          </w:p>
        </w:tc>
        <w:tc>
          <w:tcPr>
            <w:tcW w:w="963"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дерево</w:t>
            </w:r>
          </w:p>
        </w:tc>
        <w:tc>
          <w:tcPr>
            <w:tcW w:w="2702"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переворачивать</w:t>
            </w:r>
          </w:p>
        </w:tc>
      </w:tr>
      <w:tr>
        <w:trPr/>
        <w:tc>
          <w:tcPr>
            <w:tcW w:w="628"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69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1666"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rPr>
              <w:t>đ</w:t>
            </w:r>
            <w:r>
              <w:rPr>
                <w:rFonts w:cs="Garamond" w:ascii="Garamond" w:hAnsi="Garamond"/>
                <w:i/>
                <w:iCs/>
                <w:sz w:val="24"/>
                <w:szCs w:val="24"/>
                <w:lang w:val="en-US"/>
              </w:rPr>
              <w:t>i</w:t>
            </w:r>
          </w:p>
        </w:tc>
        <w:tc>
          <w:tcPr>
            <w:tcW w:w="1935"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l</w:t>
            </w:r>
            <w:r>
              <w:rPr>
                <w:rFonts w:cs="Gandhari Unicode" w:ascii="Gandhari Unicode" w:hAnsi="Gandhari Unicode"/>
                <w:i/>
                <w:iCs/>
                <w:lang w:val="en-US"/>
              </w:rPr>
              <w:t>ậ</w:t>
            </w:r>
            <w:r>
              <w:rPr>
                <w:rFonts w:cs="Garamond" w:ascii="Garamond" w:hAnsi="Garamond"/>
                <w:i/>
                <w:iCs/>
                <w:sz w:val="24"/>
                <w:szCs w:val="24"/>
                <w:lang w:val="en-US"/>
              </w:rPr>
              <w:t>t</w:t>
            </w:r>
          </w:p>
        </w:tc>
        <w:tc>
          <w:tcPr>
            <w:tcW w:w="4079" w:type="dxa"/>
            <w:gridSpan w:val="3"/>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l</w:t>
            </w:r>
            <w:r>
              <w:rPr>
                <w:rFonts w:cs="Gandhari Unicode" w:ascii="Gandhari Unicode" w:hAnsi="Gandhari Unicode"/>
                <w:i/>
                <w:iCs/>
                <w:lang w:val="en-US"/>
              </w:rPr>
              <w:t>ạ</w:t>
            </w:r>
            <w:r>
              <w:rPr>
                <w:rFonts w:cs="Garamond" w:ascii="Garamond" w:hAnsi="Garamond"/>
                <w:i/>
                <w:iCs/>
                <w:sz w:val="24"/>
                <w:szCs w:val="24"/>
                <w:lang w:val="en-US"/>
              </w:rPr>
              <w:t>i</w:t>
            </w:r>
          </w:p>
        </w:tc>
      </w:tr>
      <w:tr>
        <w:trPr/>
        <w:tc>
          <w:tcPr>
            <w:tcW w:w="628"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69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1666"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идти, уходить</w:t>
            </w:r>
          </w:p>
        </w:tc>
        <w:tc>
          <w:tcPr>
            <w:tcW w:w="1935"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переворачивать</w:t>
            </w:r>
          </w:p>
        </w:tc>
        <w:tc>
          <w:tcPr>
            <w:tcW w:w="4079" w:type="dxa"/>
            <w:gridSpan w:val="3"/>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приходить</w:t>
            </w:r>
          </w:p>
        </w:tc>
      </w:tr>
      <w:tr>
        <w:trPr/>
        <w:tc>
          <w:tcPr>
            <w:tcW w:w="628"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69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7680" w:type="dxa"/>
            <w:gridSpan w:val="7"/>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 xml:space="preserve">Он повертел в </w:t>
            </w:r>
            <w:r>
              <w:rPr>
                <w:rFonts w:cs="Garamond" w:ascii="Garamond" w:hAnsi="Garamond"/>
                <w:b/>
                <w:bCs/>
                <w:sz w:val="24"/>
                <w:szCs w:val="24"/>
              </w:rPr>
              <w:t>руке</w:t>
            </w:r>
            <w:r>
              <w:rPr>
                <w:rFonts w:cs="Garamond" w:ascii="Garamond" w:hAnsi="Garamond"/>
                <w:sz w:val="24"/>
                <w:szCs w:val="24"/>
              </w:rPr>
              <w:t xml:space="preserve"> полено’ [</w:t>
            </w:r>
            <w:r>
              <w:rPr>
                <w:rFonts w:cs="Garamond" w:ascii="Garamond" w:hAnsi="Garamond"/>
                <w:sz w:val="24"/>
                <w:szCs w:val="24"/>
                <w:lang w:val="en-US"/>
              </w:rPr>
              <w:t>T</w:t>
            </w:r>
            <w:r>
              <w:rPr>
                <w:rFonts w:cs="Garamond" w:ascii="Garamond" w:hAnsi="Garamond"/>
                <w:sz w:val="24"/>
                <w:szCs w:val="24"/>
              </w:rPr>
              <w:t>ô</w:t>
            </w:r>
            <w:r>
              <w:rPr>
                <w:rFonts w:cs="Garamond" w:ascii="Garamond" w:hAnsi="Garamond"/>
                <w:sz w:val="24"/>
                <w:szCs w:val="24"/>
                <w:lang w:val="en-US"/>
              </w:rPr>
              <w:t>n</w:t>
            </w:r>
            <w:r>
              <w:rPr>
                <w:rFonts w:cs="Garamond" w:ascii="Garamond" w:hAnsi="Garamond"/>
                <w:sz w:val="24"/>
                <w:szCs w:val="24"/>
              </w:rPr>
              <w:t>-</w:t>
            </w:r>
            <w:r>
              <w:rPr>
                <w:rFonts w:cs="Garamond" w:ascii="Garamond" w:hAnsi="Garamond"/>
                <w:sz w:val="24"/>
                <w:szCs w:val="24"/>
                <w:lang w:val="en-US"/>
              </w:rPr>
              <w:t>Xt</w:t>
            </w:r>
            <w:r>
              <w:rPr>
                <w:rFonts w:cs="Garamond" w:ascii="Garamond" w:hAnsi="Garamond"/>
                <w:sz w:val="24"/>
                <w:szCs w:val="24"/>
              </w:rPr>
              <w:t>ô</w:t>
            </w:r>
            <w:r>
              <w:rPr>
                <w:rFonts w:cs="Garamond" w:ascii="Garamond" w:hAnsi="Garamond"/>
                <w:sz w:val="24"/>
                <w:szCs w:val="24"/>
                <w:lang w:val="en-US"/>
              </w:rPr>
              <w:t>i</w:t>
            </w:r>
            <w:r>
              <w:rPr>
                <w:rFonts w:cs="Garamond" w:ascii="Garamond" w:hAnsi="Garamond"/>
                <w:sz w:val="24"/>
                <w:szCs w:val="24"/>
              </w:rPr>
              <w:t xml:space="preserve">, 2002,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5].</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647"/>
        <w:gridCol w:w="711"/>
        <w:gridCol w:w="1259"/>
        <w:gridCol w:w="142"/>
        <w:gridCol w:w="1249"/>
        <w:gridCol w:w="1345"/>
        <w:gridCol w:w="84"/>
        <w:gridCol w:w="767"/>
        <w:gridCol w:w="2801"/>
      </w:tblGrid>
      <w:tr>
        <w:trPr/>
        <w:tc>
          <w:tcPr>
            <w:tcW w:w="64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(2)</w:t>
            </w:r>
          </w:p>
        </w:tc>
        <w:tc>
          <w:tcPr>
            <w:tcW w:w="711"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вьет.</w:t>
            </w:r>
          </w:p>
        </w:tc>
        <w:tc>
          <w:tcPr>
            <w:tcW w:w="1259"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Ba</w:t>
            </w:r>
            <w:r>
              <w:rPr>
                <w:rFonts w:cs="Gandhari Unicode" w:ascii="Gandhari Unicode" w:hAnsi="Gandhari Unicode"/>
                <w:i/>
                <w:iCs/>
                <w:sz w:val="24"/>
                <w:szCs w:val="24"/>
              </w:rPr>
              <w:t>́</w:t>
            </w:r>
            <w:r>
              <w:rPr>
                <w:rFonts w:cs="Garamond" w:ascii="Garamond" w:hAnsi="Garamond"/>
                <w:i/>
                <w:iCs/>
                <w:sz w:val="24"/>
                <w:szCs w:val="24"/>
                <w:lang w:val="en-US"/>
              </w:rPr>
              <w:t>c</w:t>
            </w:r>
          </w:p>
        </w:tc>
        <w:tc>
          <w:tcPr>
            <w:tcW w:w="1391"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Giu</w:t>
            </w:r>
            <w:r>
              <w:rPr>
                <w:rFonts w:cs="Garamond" w:ascii="Garamond" w:hAnsi="Garamond"/>
                <w:i/>
                <w:iCs/>
                <w:sz w:val="24"/>
                <w:szCs w:val="24"/>
              </w:rPr>
              <w:t>-</w:t>
            </w:r>
            <w:r>
              <w:rPr>
                <w:rFonts w:cs="Garamond" w:ascii="Garamond" w:hAnsi="Garamond"/>
                <w:i/>
                <w:iCs/>
                <w:sz w:val="24"/>
                <w:szCs w:val="24"/>
                <w:lang w:val="en-US"/>
              </w:rPr>
              <w:t>dep</w:t>
            </w:r>
            <w:r>
              <w:rPr>
                <w:rFonts w:cs="Garamond" w:ascii="Garamond" w:hAnsi="Garamond"/>
                <w:i/>
                <w:iCs/>
                <w:sz w:val="24"/>
                <w:szCs w:val="24"/>
              </w:rPr>
              <w:t>-</w:t>
            </w:r>
            <w:r>
              <w:rPr>
                <w:rFonts w:cs="Garamond" w:ascii="Garamond" w:hAnsi="Garamond"/>
                <w:i/>
                <w:iCs/>
                <w:sz w:val="24"/>
                <w:szCs w:val="24"/>
                <w:lang w:val="en-US"/>
              </w:rPr>
              <w:t>p</w:t>
            </w:r>
            <w:r>
              <w:rPr>
                <w:rFonts w:cs="Gandhari Unicode" w:ascii="Gandhari Unicode" w:hAnsi="Gandhari Unicode"/>
                <w:i/>
                <w:iCs/>
              </w:rPr>
              <w:t>ơ</w:t>
            </w:r>
          </w:p>
        </w:tc>
        <w:tc>
          <w:tcPr>
            <w:tcW w:w="1345"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rPr>
              <w:t>đ</w:t>
            </w:r>
            <w:r>
              <w:rPr>
                <w:rFonts w:cs="Garamond" w:ascii="Garamond" w:hAnsi="Garamond"/>
                <w:i/>
                <w:iCs/>
                <w:sz w:val="24"/>
                <w:szCs w:val="24"/>
                <w:lang w:val="en-US"/>
              </w:rPr>
              <w:t>eo</w:t>
            </w:r>
          </w:p>
        </w:tc>
        <w:tc>
          <w:tcPr>
            <w:tcW w:w="851"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rPr>
              <w:t>đô</w:t>
            </w:r>
            <w:r>
              <w:rPr>
                <w:rFonts w:cs="Garamond" w:ascii="Garamond" w:hAnsi="Garamond"/>
                <w:i/>
                <w:iCs/>
                <w:sz w:val="24"/>
                <w:szCs w:val="24"/>
                <w:lang w:val="en-US"/>
              </w:rPr>
              <w:t>i</w:t>
            </w:r>
          </w:p>
        </w:tc>
        <w:tc>
          <w:tcPr>
            <w:tcW w:w="2801" w:type="dxa"/>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m</w:t>
            </w:r>
            <w:r>
              <w:rPr>
                <w:rFonts w:cs="Gandhari Unicode" w:ascii="Gandhari Unicode" w:hAnsi="Gandhari Unicode"/>
                <w:i/>
                <w:iCs/>
                <w:lang w:val="en-US"/>
              </w:rPr>
              <w:t>ụ</w:t>
            </w:r>
            <w:r>
              <w:rPr>
                <w:rFonts w:cs="Garamond" w:ascii="Garamond" w:hAnsi="Garamond"/>
                <w:i/>
                <w:iCs/>
                <w:sz w:val="24"/>
                <w:szCs w:val="24"/>
                <w:lang w:val="en-US"/>
              </w:rPr>
              <w:t>c</w:t>
            </w:r>
            <w:r>
              <w:rPr>
                <w:rFonts w:cs="Garamond" w:ascii="Garamond" w:hAnsi="Garamond"/>
                <w:i/>
                <w:iCs/>
                <w:sz w:val="24"/>
                <w:szCs w:val="24"/>
              </w:rPr>
              <w:t xml:space="preserve"> </w:t>
            </w:r>
            <w:r>
              <w:rPr>
                <w:rFonts w:cs="Garamond" w:ascii="Garamond" w:hAnsi="Garamond"/>
                <w:i/>
                <w:iCs/>
                <w:sz w:val="24"/>
                <w:szCs w:val="24"/>
                <w:lang w:val="en-US"/>
              </w:rPr>
              <w:t>ki</w:t>
            </w:r>
            <w:r>
              <w:rPr>
                <w:rFonts w:cs="Gandhari Unicode" w:ascii="Gandhari Unicode" w:hAnsi="Gandhari Unicode"/>
                <w:i/>
                <w:iCs/>
                <w:sz w:val="24"/>
                <w:szCs w:val="24"/>
              </w:rPr>
              <w:t>́</w:t>
            </w:r>
            <w:r>
              <w:rPr>
                <w:rFonts w:cs="Garamond" w:ascii="Garamond" w:hAnsi="Garamond"/>
                <w:i/>
                <w:iCs/>
                <w:sz w:val="24"/>
                <w:szCs w:val="24"/>
                <w:lang w:val="en-US"/>
              </w:rPr>
              <w:t>nh</w:t>
            </w:r>
          </w:p>
        </w:tc>
      </w:tr>
      <w:tr>
        <w:trPr/>
        <w:tc>
          <w:tcPr>
            <w:tcW w:w="647" w:type="dxa"/>
            <w:tcBorders/>
            <w:shd w:fill="auto" w:val="clear"/>
          </w:tcPr>
          <w:p>
            <w:pPr>
              <w:pStyle w:val="Normal"/>
              <w:snapToGrid w:val="false"/>
              <w:spacing w:before="0" w:after="0"/>
              <w:ind w:end="-31" w:hanging="0"/>
              <w:jc w:val="both"/>
              <w:rPr>
                <w:rFonts w:ascii="Garamond" w:hAnsi="Garamond" w:cs="Garamond"/>
                <w:i/>
                <w:i/>
                <w:iCs/>
                <w:sz w:val="24"/>
                <w:szCs w:val="24"/>
              </w:rPr>
            </w:pPr>
            <w:r>
              <w:rPr>
                <w:rFonts w:cs="Garamond" w:ascii="Garamond" w:hAnsi="Garamond"/>
                <w:i/>
                <w:iCs/>
                <w:sz w:val="24"/>
                <w:szCs w:val="24"/>
              </w:rPr>
            </w:r>
          </w:p>
        </w:tc>
        <w:tc>
          <w:tcPr>
            <w:tcW w:w="711"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1259"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 xml:space="preserve">дядя; </w:t>
            </w:r>
            <w:r>
              <w:rPr>
                <w:rFonts w:cs="Garamond" w:ascii="Garamond" w:hAnsi="Garamond"/>
                <w:smallCaps/>
                <w:sz w:val="24"/>
                <w:szCs w:val="24"/>
              </w:rPr>
              <w:t>3</w:t>
            </w:r>
            <w:r>
              <w:rPr>
                <w:rFonts w:cs="Garamond" w:ascii="Garamond" w:hAnsi="Garamond"/>
                <w:smallCaps/>
                <w:sz w:val="24"/>
                <w:szCs w:val="24"/>
                <w:lang w:val="en-US"/>
              </w:rPr>
              <w:t>sg</w:t>
            </w:r>
          </w:p>
        </w:tc>
        <w:tc>
          <w:tcPr>
            <w:tcW w:w="1391"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Джузеппе</w:t>
            </w:r>
          </w:p>
        </w:tc>
        <w:tc>
          <w:tcPr>
            <w:tcW w:w="1345" w:type="dxa"/>
            <w:tcBorders/>
            <w:shd w:fill="auto" w:val="clear"/>
          </w:tcPr>
          <w:p>
            <w:pPr>
              <w:pStyle w:val="Normal"/>
              <w:spacing w:before="0" w:after="0"/>
              <w:ind w:end="-31" w:hanging="0"/>
              <w:rPr/>
            </w:pPr>
            <w:r>
              <w:rPr>
                <w:rFonts w:cs="Garamond" w:ascii="Garamond" w:hAnsi="Garamond"/>
                <w:sz w:val="24"/>
                <w:szCs w:val="24"/>
              </w:rPr>
              <w:t xml:space="preserve">носить </w:t>
            </w:r>
            <w:r>
              <w:rPr>
                <w:rFonts w:cs="Garamond" w:ascii="Garamond" w:hAnsi="Garamond"/>
                <w:sz w:val="24"/>
                <w:szCs w:val="24"/>
                <w:lang w:val="en-US"/>
              </w:rPr>
              <w:t xml:space="preserve">         </w:t>
            </w:r>
            <w:r>
              <w:rPr>
                <w:rFonts w:cs="Garamond" w:ascii="Garamond" w:hAnsi="Garamond"/>
                <w:sz w:val="24"/>
                <w:szCs w:val="24"/>
              </w:rPr>
              <w:t xml:space="preserve">(на теле) </w:t>
            </w:r>
          </w:p>
        </w:tc>
        <w:tc>
          <w:tcPr>
            <w:tcW w:w="851"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пара</w:t>
            </w:r>
          </w:p>
        </w:tc>
        <w:tc>
          <w:tcPr>
            <w:tcW w:w="2801"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очки</w:t>
            </w:r>
          </w:p>
        </w:tc>
      </w:tr>
      <w:tr>
        <w:trPr/>
        <w:tc>
          <w:tcPr>
            <w:tcW w:w="64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711"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1401" w:type="dxa"/>
            <w:gridSpan w:val="2"/>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l</w:t>
            </w:r>
            <w:r>
              <w:rPr>
                <w:rFonts w:cs="Garamond" w:ascii="Garamond" w:hAnsi="Garamond"/>
                <w:i/>
                <w:iCs/>
                <w:sz w:val="24"/>
                <w:szCs w:val="24"/>
              </w:rPr>
              <w:t>ê</w:t>
            </w:r>
            <w:r>
              <w:rPr>
                <w:rFonts w:cs="Garamond" w:ascii="Garamond" w:hAnsi="Garamond"/>
                <w:i/>
                <w:iCs/>
                <w:sz w:val="24"/>
                <w:szCs w:val="24"/>
                <w:lang w:val="en-US"/>
              </w:rPr>
              <w:t>n</w:t>
            </w:r>
          </w:p>
        </w:tc>
        <w:tc>
          <w:tcPr>
            <w:tcW w:w="2678" w:type="dxa"/>
            <w:gridSpan w:val="3"/>
            <w:tcBorders/>
            <w:shd w:fill="auto" w:val="clear"/>
          </w:tcPr>
          <w:p>
            <w:pPr>
              <w:pStyle w:val="Normal"/>
              <w:spacing w:before="0" w:after="0"/>
              <w:ind w:end="-31" w:hanging="0"/>
              <w:jc w:val="both"/>
              <w:rPr>
                <w:rFonts w:ascii="Garamond" w:hAnsi="Garamond" w:cs="Garamond"/>
                <w:sz w:val="24"/>
                <w:szCs w:val="24"/>
              </w:rPr>
            </w:pPr>
            <w:r>
              <w:rPr>
                <w:rFonts w:cs="Garamond" w:ascii="Garamond" w:hAnsi="Garamond"/>
                <w:b/>
                <w:bCs/>
                <w:i/>
                <w:iCs/>
                <w:sz w:val="24"/>
                <w:szCs w:val="24"/>
                <w:lang w:val="en-US"/>
              </w:rPr>
              <w:t>m</w:t>
            </w:r>
            <w:r>
              <w:rPr>
                <w:rFonts w:cs="Gandhari Unicode" w:ascii="Gandhari Unicode" w:hAnsi="Gandhari Unicode"/>
                <w:b/>
                <w:bCs/>
                <w:i/>
                <w:iCs/>
                <w:lang w:val="en-US"/>
              </w:rPr>
              <w:t>ắ</w:t>
            </w:r>
            <w:r>
              <w:rPr>
                <w:rFonts w:cs="Garamond" w:ascii="Garamond" w:hAnsi="Garamond"/>
                <w:b/>
                <w:bCs/>
                <w:i/>
                <w:iCs/>
                <w:sz w:val="24"/>
                <w:szCs w:val="24"/>
                <w:lang w:val="en-US"/>
              </w:rPr>
              <w:t>t</w:t>
            </w:r>
          </w:p>
        </w:tc>
        <w:tc>
          <w:tcPr>
            <w:tcW w:w="76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2801"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r>
      <w:tr>
        <w:trPr/>
        <w:tc>
          <w:tcPr>
            <w:tcW w:w="64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711"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1401"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поднимать</w:t>
            </w:r>
          </w:p>
        </w:tc>
        <w:tc>
          <w:tcPr>
            <w:tcW w:w="2678" w:type="dxa"/>
            <w:gridSpan w:val="3"/>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лицо</w:t>
            </w:r>
          </w:p>
        </w:tc>
        <w:tc>
          <w:tcPr>
            <w:tcW w:w="76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2801"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r>
      <w:tr>
        <w:trPr/>
        <w:tc>
          <w:tcPr>
            <w:tcW w:w="64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711"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7647" w:type="dxa"/>
            <w:gridSpan w:val="7"/>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Джузеппе надел очки’ [</w:t>
            </w:r>
            <w:r>
              <w:rPr>
                <w:rFonts w:cs="Garamond" w:ascii="Garamond" w:hAnsi="Garamond"/>
                <w:sz w:val="24"/>
                <w:szCs w:val="24"/>
                <w:lang w:val="en-US"/>
              </w:rPr>
              <w:t>T</w:t>
            </w:r>
            <w:r>
              <w:rPr>
                <w:rFonts w:cs="Garamond" w:ascii="Garamond" w:hAnsi="Garamond"/>
                <w:sz w:val="24"/>
                <w:szCs w:val="24"/>
              </w:rPr>
              <w:t>ô</w:t>
            </w:r>
            <w:r>
              <w:rPr>
                <w:rFonts w:cs="Garamond" w:ascii="Garamond" w:hAnsi="Garamond"/>
                <w:sz w:val="24"/>
                <w:szCs w:val="24"/>
                <w:lang w:val="en-US"/>
              </w:rPr>
              <w:t>n</w:t>
            </w:r>
            <w:r>
              <w:rPr>
                <w:rFonts w:cs="Garamond" w:ascii="Garamond" w:hAnsi="Garamond"/>
                <w:sz w:val="24"/>
                <w:szCs w:val="24"/>
              </w:rPr>
              <w:t>-</w:t>
            </w:r>
            <w:r>
              <w:rPr>
                <w:rFonts w:cs="Garamond" w:ascii="Garamond" w:hAnsi="Garamond"/>
                <w:sz w:val="24"/>
                <w:szCs w:val="24"/>
                <w:lang w:val="en-US"/>
              </w:rPr>
              <w:t>Xt</w:t>
            </w:r>
            <w:r>
              <w:rPr>
                <w:rFonts w:cs="Garamond" w:ascii="Garamond" w:hAnsi="Garamond"/>
                <w:sz w:val="24"/>
                <w:szCs w:val="24"/>
              </w:rPr>
              <w:t>ô</w:t>
            </w:r>
            <w:r>
              <w:rPr>
                <w:rFonts w:cs="Garamond" w:ascii="Garamond" w:hAnsi="Garamond"/>
                <w:sz w:val="24"/>
                <w:szCs w:val="24"/>
                <w:lang w:val="en-US"/>
              </w:rPr>
              <w:t>i</w:t>
            </w:r>
            <w:r>
              <w:rPr>
                <w:rFonts w:cs="Garamond" w:ascii="Garamond" w:hAnsi="Garamond"/>
                <w:sz w:val="24"/>
                <w:szCs w:val="24"/>
              </w:rPr>
              <w:t xml:space="preserve">, 2002,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5].</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Во вьетнамских предложениях УС «рука» инкорпорирован в семантическую структуру глагола </w:t>
      </w:r>
      <w:r>
        <w:rPr>
          <w:rFonts w:cs="Garamond" w:ascii="Garamond" w:hAnsi="Garamond"/>
          <w:i/>
          <w:iCs/>
          <w:sz w:val="24"/>
          <w:szCs w:val="24"/>
          <w:lang w:val="en-US"/>
        </w:rPr>
        <w:t>c</w:t>
      </w:r>
      <w:r>
        <w:rPr>
          <w:rFonts w:cs="Gandhari Unicode" w:ascii="Gandhari Unicode" w:hAnsi="Gandhari Unicode"/>
          <w:i/>
          <w:iCs/>
          <w:lang w:val="en-US"/>
        </w:rPr>
        <w:t>ầ</w:t>
      </w:r>
      <w:r>
        <w:rPr>
          <w:rFonts w:cs="Garamond" w:ascii="Garamond" w:hAnsi="Garamond"/>
          <w:i/>
          <w:iCs/>
          <w:sz w:val="24"/>
          <w:szCs w:val="24"/>
          <w:lang w:val="en-US"/>
        </w:rPr>
        <w:t>m</w:t>
      </w:r>
      <w:r>
        <w:rPr>
          <w:rFonts w:cs="Garamond" w:ascii="Garamond" w:hAnsi="Garamond"/>
          <w:sz w:val="24"/>
          <w:szCs w:val="24"/>
        </w:rPr>
        <w:t xml:space="preserve">, а УС «лицо» экскорпорирован из семантической структуры словосочетания </w:t>
      </w:r>
      <w:r>
        <w:rPr>
          <w:rFonts w:cs="Garamond" w:ascii="Garamond" w:hAnsi="Garamond"/>
          <w:i/>
          <w:iCs/>
          <w:sz w:val="24"/>
          <w:szCs w:val="24"/>
        </w:rPr>
        <w:t>đ</w:t>
      </w:r>
      <w:r>
        <w:rPr>
          <w:rFonts w:cs="Garamond" w:ascii="Garamond" w:hAnsi="Garamond"/>
          <w:i/>
          <w:iCs/>
          <w:sz w:val="24"/>
          <w:szCs w:val="24"/>
          <w:lang w:val="en-US"/>
        </w:rPr>
        <w:t>eo</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lang w:val="en-US"/>
        </w:rPr>
        <w:t>ụ</w:t>
      </w:r>
      <w:r>
        <w:rPr>
          <w:rFonts w:cs="Garamond" w:ascii="Garamond" w:hAnsi="Garamond"/>
          <w:i/>
          <w:iCs/>
          <w:sz w:val="24"/>
          <w:szCs w:val="24"/>
          <w:lang w:val="en-US"/>
        </w:rPr>
        <w:t>c</w:t>
      </w:r>
      <w:r>
        <w:rPr>
          <w:rFonts w:cs="Garamond" w:ascii="Garamond" w:hAnsi="Garamond"/>
          <w:i/>
          <w:iCs/>
          <w:sz w:val="24"/>
          <w:szCs w:val="24"/>
        </w:rPr>
        <w:t xml:space="preserve"> </w:t>
      </w:r>
      <w:r>
        <w:rPr>
          <w:rFonts w:cs="Garamond" w:ascii="Garamond" w:hAnsi="Garamond"/>
          <w:i/>
          <w:iCs/>
          <w:sz w:val="24"/>
          <w:szCs w:val="24"/>
          <w:lang w:val="en-US"/>
        </w:rPr>
        <w:t>k</w:t>
      </w:r>
      <w:r>
        <w:rPr>
          <w:rFonts w:cs="Garamond" w:ascii="Garamond" w:hAnsi="Garamond"/>
          <w:i/>
          <w:iCs/>
          <w:lang w:val="en-US"/>
        </w:rPr>
        <w:t>i</w:t>
      </w:r>
      <w:r>
        <w:rPr>
          <w:rFonts w:cs="Gandhari Unicode" w:ascii="Gandhari Unicode" w:hAnsi="Gandhari Unicode"/>
          <w:i/>
          <w:iCs/>
        </w:rPr>
        <w:t>́</w:t>
      </w:r>
      <w:r>
        <w:rPr>
          <w:rFonts w:cs="Garamond" w:ascii="Garamond" w:hAnsi="Garamond"/>
          <w:i/>
          <w:iCs/>
          <w:sz w:val="24"/>
          <w:szCs w:val="24"/>
          <w:lang w:val="en-US"/>
        </w:rPr>
        <w:t>nh</w:t>
      </w:r>
      <w:r>
        <w:rPr>
          <w:rFonts w:cs="Garamond" w:ascii="Garamond" w:hAnsi="Garamond"/>
          <w:sz w:val="24"/>
          <w:szCs w:val="24"/>
        </w:rPr>
        <w:t xml:space="preserve"> и получает синтаксическую роль члена предложения.</w:t>
      </w:r>
    </w:p>
    <w:p>
      <w:pPr>
        <w:pStyle w:val="Normal"/>
        <w:spacing w:before="0" w:after="0"/>
        <w:ind w:end="-31" w:firstLine="720"/>
        <w:contextualSpacing/>
        <w:jc w:val="both"/>
        <w:rPr>
          <w:rFonts w:ascii="Garamond" w:hAnsi="Garamond" w:cs="Garamond"/>
          <w:sz w:val="24"/>
          <w:szCs w:val="24"/>
          <w:lang w:val="en-US"/>
        </w:rPr>
      </w:pPr>
      <w:r>
        <w:rPr>
          <w:rFonts w:cs="Garamond" w:ascii="Garamond" w:hAnsi="Garamond"/>
          <w:sz w:val="24"/>
          <w:szCs w:val="24"/>
        </w:rPr>
        <w:t xml:space="preserve">Мы рассмотрим следующие случаи синтаксически не выраженного УС в кхмерском языке: </w:t>
      </w:r>
    </w:p>
    <w:p>
      <w:pPr>
        <w:pStyle w:val="Normal"/>
        <w:spacing w:before="0" w:after="0"/>
        <w:ind w:end="-31" w:hanging="0"/>
        <w:contextualSpacing/>
        <w:jc w:val="both"/>
        <w:rPr/>
      </w:pPr>
      <w:r>
        <w:rPr>
          <w:rFonts w:cs="Garamond" w:ascii="Garamond" w:hAnsi="Garamond"/>
          <w:sz w:val="24"/>
          <w:szCs w:val="24"/>
        </w:rPr>
        <w:t>1. инкорпорированные и экскорпорированные УС в лексических комплексах;</w:t>
      </w:r>
    </w:p>
    <w:p>
      <w:pPr>
        <w:pStyle w:val="Normal"/>
        <w:spacing w:before="0" w:after="0"/>
        <w:ind w:end="-31" w:hanging="0"/>
        <w:contextualSpacing/>
        <w:jc w:val="both"/>
        <w:rPr/>
      </w:pPr>
      <w:r>
        <w:rPr>
          <w:rFonts w:cs="Garamond" w:ascii="Garamond" w:hAnsi="Garamond"/>
          <w:sz w:val="24"/>
          <w:szCs w:val="24"/>
        </w:rPr>
        <w:t>2. инкорпорированные УС предикатов оценки;</w:t>
      </w:r>
    </w:p>
    <w:p>
      <w:pPr>
        <w:pStyle w:val="Normal"/>
        <w:spacing w:before="0" w:after="0"/>
        <w:ind w:end="-31" w:hanging="0"/>
        <w:contextualSpacing/>
        <w:jc w:val="both"/>
        <w:rPr/>
      </w:pPr>
      <w:r>
        <w:rPr>
          <w:rFonts w:cs="Garamond" w:ascii="Garamond" w:hAnsi="Garamond"/>
          <w:sz w:val="24"/>
          <w:szCs w:val="24"/>
        </w:rPr>
        <w:t>3. инкорпорированные УС в глаголах движения;</w:t>
      </w:r>
    </w:p>
    <w:p>
      <w:pPr>
        <w:pStyle w:val="Normal"/>
        <w:spacing w:before="0" w:after="0"/>
        <w:ind w:end="-31" w:hanging="0"/>
        <w:contextualSpacing/>
        <w:jc w:val="both"/>
        <w:rPr>
          <w:rFonts w:ascii="Garamond" w:hAnsi="Garamond" w:cs="Garamond"/>
          <w:sz w:val="24"/>
          <w:szCs w:val="24"/>
        </w:rPr>
      </w:pPr>
      <w:r>
        <w:rPr>
          <w:rFonts w:cs="Garamond" w:ascii="Garamond" w:hAnsi="Garamond"/>
          <w:sz w:val="24"/>
          <w:szCs w:val="24"/>
        </w:rPr>
        <w:t>4. нулевая анафора.</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firstLine="720"/>
        <w:contextualSpacing/>
        <w:jc w:val="both"/>
        <w:rPr>
          <w:rFonts w:ascii="Garamond" w:hAnsi="Garamond" w:cs="Garamond"/>
          <w:b/>
          <w:b/>
          <w:bCs/>
          <w:smallCaps/>
          <w:sz w:val="24"/>
          <w:szCs w:val="24"/>
        </w:rPr>
      </w:pPr>
      <w:r>
        <w:rPr>
          <w:rFonts w:cs="Garamond" w:ascii="Garamond" w:hAnsi="Garamond"/>
          <w:b/>
          <w:bCs/>
          <w:smallCaps/>
          <w:sz w:val="24"/>
          <w:szCs w:val="24"/>
        </w:rPr>
        <w:t>Инкорпорированные и экскорпорированные участники ситуации</w:t>
      </w:r>
    </w:p>
    <w:p>
      <w:pPr>
        <w:pStyle w:val="Normal"/>
        <w:spacing w:before="0" w:after="0"/>
        <w:ind w:end="-31" w:firstLine="720"/>
        <w:contextualSpacing/>
        <w:jc w:val="both"/>
        <w:rPr>
          <w:rFonts w:ascii="Garamond" w:hAnsi="Garamond" w:cs="Garamond"/>
          <w:b/>
          <w:b/>
          <w:bCs/>
          <w:smallCaps/>
          <w:sz w:val="24"/>
          <w:szCs w:val="24"/>
        </w:rPr>
      </w:pPr>
      <w:r>
        <w:rPr>
          <w:rFonts w:cs="Garamond" w:ascii="Garamond" w:hAnsi="Garamond"/>
          <w:b/>
          <w:bCs/>
          <w:smallCaps/>
          <w:sz w:val="24"/>
          <w:szCs w:val="24"/>
        </w:rPr>
        <w:t>в лексических комплексах</w:t>
      </w:r>
    </w:p>
    <w:p>
      <w:pPr>
        <w:pStyle w:val="Normal"/>
        <w:spacing w:before="0" w:after="0"/>
        <w:ind w:end="-31" w:firstLine="720"/>
        <w:contextualSpacing/>
        <w:jc w:val="both"/>
        <w:rPr>
          <w:rFonts w:ascii="Garamond" w:hAnsi="Garamond" w:cs="Garamond"/>
          <w:b/>
          <w:b/>
          <w:bCs/>
          <w:i/>
          <w:i/>
          <w:iCs/>
          <w:smallCaps/>
          <w:sz w:val="8"/>
          <w:szCs w:val="8"/>
        </w:rPr>
      </w:pPr>
      <w:r>
        <w:rPr>
          <w:rFonts w:cs="Garamond" w:ascii="Garamond" w:hAnsi="Garamond"/>
          <w:b/>
          <w:bCs/>
          <w:i/>
          <w:iCs/>
          <w:smallCaps/>
          <w:sz w:val="8"/>
          <w:szCs w:val="8"/>
        </w:rPr>
      </w:r>
    </w:p>
    <w:p>
      <w:pPr>
        <w:pStyle w:val="Normal"/>
        <w:ind w:end="-31" w:firstLine="720"/>
        <w:jc w:val="both"/>
        <w:rPr>
          <w:rFonts w:ascii="Garamond" w:hAnsi="Garamond" w:cs="Garamond"/>
          <w:sz w:val="24"/>
          <w:szCs w:val="24"/>
        </w:rPr>
      </w:pPr>
      <w:r>
        <w:rPr>
          <w:rFonts w:cs="Garamond" w:ascii="Garamond" w:hAnsi="Garamond"/>
          <w:sz w:val="24"/>
          <w:szCs w:val="24"/>
        </w:rPr>
        <w:t>Лексический комплекс (ЛК) — это единица, не имеющая аналога в языках другой типологии, но занимающая центральное место в системе кхмерского языка и других  австроазиатских  языков</w:t>
      </w:r>
      <w:r>
        <w:rPr>
          <w:rStyle w:val="Style12"/>
          <w:rStyle w:val="Style18"/>
          <w:rFonts w:cs="Garamond" w:ascii="Garamond" w:hAnsi="Garamond"/>
          <w:sz w:val="24"/>
          <w:szCs w:val="24"/>
        </w:rPr>
        <w:footnoteReference w:id="3"/>
      </w:r>
      <w:r>
        <w:rPr>
          <w:rFonts w:cs="Garamond" w:ascii="Garamond" w:hAnsi="Garamond"/>
          <w:sz w:val="24"/>
          <w:szCs w:val="24"/>
        </w:rPr>
        <w:t xml:space="preserve">.  Основная  функция  ЛК  в  кхмерском  языке — семантическая деривация, т. е. порождение новых значений. Например, глагол речи </w:t>
      </w:r>
      <w:r>
        <w:rPr>
          <w:rFonts w:cs="Garamond" w:ascii="Garamond" w:hAnsi="Garamond"/>
          <w:i/>
          <w:iCs/>
          <w:sz w:val="24"/>
          <w:szCs w:val="24"/>
          <w:lang w:val="en-US"/>
        </w:rPr>
        <w:t>b</w:t>
      </w:r>
      <w:r>
        <w:rPr>
          <w:rFonts w:cs="Gandhari Unicode" w:ascii="Gandhari Unicode" w:hAnsi="Gandhari Unicode"/>
          <w:i/>
          <w:iCs/>
        </w:rPr>
        <w:t>ɒ</w:t>
      </w:r>
      <w:r>
        <w:rPr>
          <w:rFonts w:cs="Garamond" w:ascii="Garamond" w:hAnsi="Garamond"/>
          <w:i/>
          <w:iCs/>
          <w:sz w:val="24"/>
          <w:szCs w:val="24"/>
          <w:lang w:val="en-US"/>
        </w:rPr>
        <w:t>n</w:t>
      </w:r>
      <w:r>
        <w:rPr>
          <w:rFonts w:cs="Garamond" w:ascii="Garamond" w:hAnsi="Garamond"/>
          <w:sz w:val="24"/>
          <w:szCs w:val="24"/>
        </w:rPr>
        <w:t xml:space="preserve"> ‘молить, умолять’ и ментальный глагол</w:t>
      </w:r>
      <w:r>
        <w:rPr>
          <w:rFonts w:cs="Garamond" w:ascii="Garamond" w:hAnsi="Garamond"/>
          <w:i/>
          <w:iCs/>
          <w:sz w:val="24"/>
          <w:szCs w:val="24"/>
        </w:rPr>
        <w:t xml:space="preserve"> </w:t>
      </w:r>
      <w:r>
        <w:rPr>
          <w:rFonts w:cs="Garamond" w:ascii="Garamond" w:hAnsi="Garamond"/>
          <w:i/>
          <w:iCs/>
          <w:sz w:val="24"/>
          <w:szCs w:val="24"/>
          <w:lang w:val="en-US"/>
        </w:rPr>
        <w:t>n</w:t>
      </w:r>
      <w:r>
        <w:rPr>
          <w:rFonts w:cs="Gandhari Unicode" w:ascii="Gandhari Unicode" w:hAnsi="Gandhari Unicode"/>
          <w:i/>
          <w:iCs/>
        </w:rPr>
        <w:t>ɯ</w:t>
      </w:r>
      <w:r>
        <w:rPr>
          <w:rFonts w:cs="Garamond" w:ascii="Garamond" w:hAnsi="Garamond"/>
          <w:i/>
          <w:iCs/>
          <w:sz w:val="24"/>
          <w:szCs w:val="24"/>
          <w:lang w:val="en-US"/>
        </w:rPr>
        <w:t>k</w:t>
      </w:r>
      <w:r>
        <w:rPr>
          <w:rFonts w:cs="Garamond" w:ascii="Garamond" w:hAnsi="Garamond"/>
          <w:sz w:val="24"/>
          <w:szCs w:val="24"/>
        </w:rPr>
        <w:t xml:space="preserve"> ‘думать’ образуют ЛК </w:t>
      </w:r>
      <w:r>
        <w:rPr>
          <w:rFonts w:cs="Garamond" w:ascii="Garamond" w:hAnsi="Garamond"/>
          <w:i/>
          <w:iCs/>
          <w:sz w:val="24"/>
          <w:szCs w:val="24"/>
          <w:lang w:val="en-US"/>
        </w:rPr>
        <w:t>n</w:t>
      </w:r>
      <w:r>
        <w:rPr>
          <w:rFonts w:cs="Gandhari Unicode" w:ascii="Gandhari Unicode" w:hAnsi="Gandhari Unicode"/>
          <w:i/>
          <w:iCs/>
        </w:rPr>
        <w:t>ɯ</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b</w:t>
      </w:r>
      <w:r>
        <w:rPr>
          <w:rFonts w:cs="Gandhari Unicode" w:ascii="Gandhari Unicode" w:hAnsi="Gandhari Unicode"/>
          <w:i/>
          <w:iCs/>
        </w:rPr>
        <w:t>ɒ</w:t>
      </w:r>
      <w:r>
        <w:rPr>
          <w:rFonts w:cs="Garamond" w:ascii="Garamond" w:hAnsi="Garamond"/>
          <w:i/>
          <w:iCs/>
          <w:sz w:val="24"/>
          <w:szCs w:val="24"/>
          <w:lang w:val="en-US"/>
        </w:rPr>
        <w:t>n</w:t>
      </w:r>
      <w:r>
        <w:rPr>
          <w:rFonts w:cs="Garamond" w:ascii="Garamond" w:hAnsi="Garamond"/>
          <w:i/>
          <w:iCs/>
          <w:sz w:val="24"/>
          <w:szCs w:val="24"/>
        </w:rPr>
        <w:t> </w:t>
      </w:r>
      <w:r>
        <w:rPr>
          <w:rFonts w:cs="Garamond" w:ascii="Garamond" w:hAnsi="Garamond"/>
          <w:sz w:val="24"/>
          <w:szCs w:val="24"/>
        </w:rPr>
        <w:t>— ментальную лексическую единицу. Она используется для описания ситуации, в которой УС умоляет мысленно. В языках, в том числе в кхмерском, для выражения данного смысла могут использоваться УС, представленные на синтаксическом уровне, «душа», «сердце», «мысли» и т. д., Например:</w:t>
      </w:r>
    </w:p>
    <w:p>
      <w:pPr>
        <w:pStyle w:val="Normal"/>
        <w:ind w:end="-31" w:firstLine="720"/>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789"/>
        <w:gridCol w:w="8216"/>
      </w:tblGrid>
      <w:tr>
        <w:trPr/>
        <w:tc>
          <w:tcPr>
            <w:tcW w:w="789"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(3)</w:t>
            </w:r>
          </w:p>
        </w:tc>
        <w:tc>
          <w:tcPr>
            <w:tcW w:w="8216" w:type="dxa"/>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pe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nuh</w:t>
            </w:r>
            <w:r>
              <w:rPr>
                <w:rFonts w:cs="Garamond" w:ascii="Garamond" w:hAnsi="Garamond"/>
                <w:i/>
                <w:iCs/>
                <w:sz w:val="24"/>
                <w:szCs w:val="24"/>
              </w:rPr>
              <w:t xml:space="preserve"> </w:t>
            </w:r>
            <w:r>
              <w:rPr>
                <w:rFonts w:cs="Garamond" w:ascii="Garamond" w:hAnsi="Garamond"/>
                <w:i/>
                <w:iCs/>
                <w:sz w:val="24"/>
                <w:szCs w:val="24"/>
                <w:lang w:val="en-US"/>
              </w:rPr>
              <w:t>seh</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ɒ</w:t>
            </w:r>
            <w:r>
              <w:rPr>
                <w:rFonts w:cs="Garamond" w:ascii="Garamond" w:hAnsi="Garamond"/>
                <w:i/>
                <w:iCs/>
                <w:sz w:val="24"/>
                <w:szCs w:val="24"/>
                <w:lang w:val="en-US"/>
              </w:rPr>
              <w:t>ml</w:t>
            </w:r>
            <w:r>
              <w:rPr>
                <w:rFonts w:cs="Gandhari Unicode" w:ascii="Gandhari Unicode" w:hAnsi="Gandhari Unicode"/>
                <w:i/>
                <w:iCs/>
              </w:rPr>
              <w:t>ɒ</w:t>
            </w:r>
            <w:r>
              <w:rPr>
                <w:rFonts w:cs="Garamond" w:ascii="Garamond" w:hAnsi="Garamond"/>
                <w:i/>
                <w:iCs/>
                <w:sz w:val="24"/>
                <w:szCs w:val="24"/>
                <w:lang w:val="en-US"/>
              </w:rPr>
              <w:t>h</w:t>
            </w:r>
            <w:r>
              <w:rPr>
                <w:rFonts w:cs="Garamond" w:ascii="Garamond" w:hAnsi="Garamond"/>
                <w:i/>
                <w:iCs/>
                <w:sz w:val="24"/>
                <w:szCs w:val="24"/>
              </w:rPr>
              <w:t xml:space="preserve"> </w:t>
            </w:r>
            <w:r>
              <w:rPr>
                <w:rFonts w:cs="Garamond" w:ascii="Garamond" w:hAnsi="Garamond"/>
                <w:i/>
                <w:iCs/>
                <w:sz w:val="24"/>
                <w:szCs w:val="24"/>
                <w:lang w:val="en-US"/>
              </w:rPr>
              <w:t>pi</w:t>
            </w:r>
            <w:r>
              <w:rPr>
                <w:rFonts w:cs="Garamond" w:ascii="Garamond" w:hAnsi="Garamond"/>
                <w:i/>
                <w:iCs/>
                <w:sz w:val="24"/>
                <w:szCs w:val="24"/>
              </w:rPr>
              <w:t xml:space="preserve">: </w:t>
            </w:r>
            <w:r>
              <w:rPr>
                <w:rFonts w:cs="Garamond" w:ascii="Garamond" w:hAnsi="Garamond"/>
                <w:i/>
                <w:iCs/>
                <w:sz w:val="24"/>
                <w:szCs w:val="24"/>
                <w:lang w:val="en-US"/>
              </w:rPr>
              <w:t>ne</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k</w:t>
            </w:r>
            <w:r>
              <w:rPr>
                <w:rFonts w:cs="Garamond" w:ascii="Garamond" w:hAnsi="Garamond"/>
                <w:i/>
                <w:iCs/>
                <w:sz w:val="24"/>
                <w:szCs w:val="24"/>
              </w:rPr>
              <w:t xml:space="preserve"> ŋ</w:t>
            </w:r>
            <w:r>
              <w:rPr>
                <w:rFonts w:cs="Garamond" w:ascii="Garamond" w:hAnsi="Garamond"/>
                <w:i/>
                <w:iCs/>
                <w:sz w:val="24"/>
                <w:szCs w:val="24"/>
                <w:lang w:val="en-US"/>
              </w:rPr>
              <w:t>i</w:t>
            </w:r>
            <w:r>
              <w:rPr>
                <w:rFonts w:cs="Gandhari Unicode" w:ascii="Gandhari Unicode" w:hAnsi="Gandhari Unicode"/>
                <w:i/>
                <w:iCs/>
              </w:rPr>
              <w:t>ə</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muk</w:t>
            </w:r>
            <w:r>
              <w:rPr>
                <w:rFonts w:cs="Garamond" w:ascii="Garamond" w:hAnsi="Garamond"/>
                <w:i/>
                <w:iCs/>
                <w:sz w:val="24"/>
                <w:szCs w:val="24"/>
              </w:rPr>
              <w:t xml:space="preserve"> </w:t>
            </w:r>
            <w:r>
              <w:rPr>
                <w:rFonts w:cs="Garamond" w:ascii="Garamond" w:hAnsi="Garamond"/>
                <w:i/>
                <w:iCs/>
                <w:sz w:val="24"/>
                <w:szCs w:val="24"/>
                <w:lang w:val="en-US"/>
              </w:rPr>
              <w:t>s</w:t>
            </w:r>
            <w:r>
              <w:rPr>
                <w:rFonts w:cs="Gandhari Unicode" w:ascii="Gandhari Unicode" w:hAnsi="Gandhari Unicode"/>
                <w:i/>
                <w:iCs/>
              </w:rPr>
              <w:t>ɒ</w:t>
            </w:r>
            <w:r>
              <w:rPr>
                <w:rFonts w:cs="Garamond" w:ascii="Garamond" w:hAnsi="Garamond"/>
                <w:i/>
                <w:iCs/>
                <w:sz w:val="24"/>
                <w:szCs w:val="24"/>
                <w:lang w:val="en-US"/>
              </w:rPr>
              <w:t>ml</w:t>
            </w:r>
            <w:r>
              <w:rPr>
                <w:rFonts w:cs="Gandhari Unicode" w:ascii="Gandhari Unicode" w:hAnsi="Gandhari Unicode"/>
                <w:i/>
                <w:iCs/>
              </w:rPr>
              <w:t>ɯ</w:t>
            </w:r>
            <w:r>
              <w:rPr>
                <w:rFonts w:cs="Garamond" w:ascii="Garamond" w:hAnsi="Garamond"/>
                <w:i/>
                <w:iCs/>
                <w:sz w:val="24"/>
                <w:szCs w:val="24"/>
              </w:rPr>
              <w:t xml:space="preserve">ŋ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b/>
                <w:bCs/>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ni</w:t>
            </w:r>
            <w:r>
              <w:rPr>
                <w:rFonts w:cs="Gandhari Unicode" w:ascii="Gandhari Unicode" w:hAnsi="Gandhari Unicode"/>
                <w:i/>
                <w:iCs/>
              </w:rPr>
              <w:t>ə</w:t>
            </w:r>
            <w:r>
              <w:rPr>
                <w:rFonts w:cs="Garamond" w:ascii="Garamond" w:hAnsi="Garamond"/>
                <w:i/>
                <w:iCs/>
                <w:sz w:val="24"/>
                <w:szCs w:val="24"/>
              </w:rPr>
              <w:t xml:space="preserve">ŋ </w:t>
            </w:r>
            <w:r>
              <w:rPr>
                <w:rFonts w:cs="Garamond" w:ascii="Garamond" w:hAnsi="Garamond"/>
                <w:i/>
                <w:iCs/>
                <w:sz w:val="24"/>
                <w:szCs w:val="24"/>
                <w:lang w:val="en-US"/>
              </w:rPr>
              <w:t>ka</w:t>
            </w:r>
            <w:r>
              <w:rPr>
                <w:rFonts w:cs="Gandhari Unicode" w:ascii="Gandhari Unicode" w:hAnsi="Gandhari Unicode"/>
                <w:i/>
                <w:iCs/>
              </w:rPr>
              <w:t>ɲɲ</w:t>
            </w:r>
            <w:r>
              <w:rPr>
                <w:rFonts w:cs="Garamond" w:ascii="Garamond" w:hAnsi="Garamond"/>
                <w:i/>
                <w:iCs/>
                <w:sz w:val="24"/>
                <w:szCs w:val="24"/>
                <w:lang w:val="en-US"/>
              </w:rPr>
              <w:t>a</w:t>
            </w:r>
            <w:r>
              <w:rPr>
                <w:rFonts w:cs="Garamond" w:ascii="Garamond" w:hAnsi="Garamond"/>
                <w:i/>
                <w:iCs/>
                <w:sz w:val="24"/>
                <w:szCs w:val="24"/>
              </w:rPr>
              <w:t xml:space="preserve">: </w:t>
            </w:r>
            <w:r>
              <w:rPr>
                <w:rFonts w:cs="Garamond" w:ascii="Garamond" w:hAnsi="Garamond"/>
                <w:i/>
                <w:iCs/>
                <w:sz w:val="24"/>
                <w:szCs w:val="24"/>
                <w:lang w:val="en-US"/>
              </w:rPr>
              <w:t>phli</w:t>
            </w:r>
            <w:r>
              <w:rPr>
                <w:rFonts w:cs="Gandhari Unicode" w:ascii="Gandhari Unicode" w:hAnsi="Gandhari Unicode"/>
                <w:i/>
                <w:iCs/>
              </w:rPr>
              <w:t>ə</w:t>
            </w:r>
            <w:r>
              <w:rPr>
                <w:rFonts w:cs="Garamond" w:ascii="Garamond" w:hAnsi="Garamond"/>
                <w:i/>
                <w:iCs/>
                <w:sz w:val="24"/>
                <w:szCs w:val="24"/>
                <w:lang w:val="en-US"/>
              </w:rPr>
              <w:t>t</w:t>
            </w:r>
            <w:r>
              <w:rPr>
                <w:rFonts w:cs="Garamond" w:ascii="Garamond" w:hAnsi="Garamond"/>
                <w:i/>
                <w:iCs/>
                <w:sz w:val="24"/>
                <w:szCs w:val="24"/>
              </w:rPr>
              <w:t xml:space="preserve"> </w:t>
            </w:r>
            <w:r>
              <w:rPr>
                <w:rFonts w:cs="Garamond" w:ascii="Garamond" w:hAnsi="Garamond"/>
                <w:i/>
                <w:iCs/>
                <w:sz w:val="24"/>
                <w:szCs w:val="24"/>
                <w:lang w:val="en-US"/>
              </w:rPr>
              <w:t>phli</w:t>
            </w:r>
            <w:r>
              <w:rPr>
                <w:rFonts w:cs="Gandhari Unicode" w:ascii="Gandhari Unicode" w:hAnsi="Gandhari Unicode"/>
                <w:i/>
                <w:iCs/>
              </w:rPr>
              <w:t>ə</w:t>
            </w:r>
            <w:r>
              <w:rPr>
                <w:rFonts w:cs="Garamond" w:ascii="Garamond" w:hAnsi="Garamond"/>
                <w:i/>
                <w:iCs/>
                <w:sz w:val="24"/>
                <w:szCs w:val="24"/>
                <w:lang w:val="en-US"/>
              </w:rPr>
              <w:t>t</w:t>
            </w:r>
            <w:r>
              <w:rPr>
                <w:rFonts w:cs="Garamond" w:ascii="Garamond" w:hAnsi="Garamond"/>
                <w:b/>
                <w:bCs/>
                <w:i/>
                <w:iCs/>
                <w:sz w:val="24"/>
                <w:szCs w:val="24"/>
              </w:rPr>
              <w:t xml:space="preserve"> </w:t>
            </w:r>
            <w:r>
              <w:rPr>
                <w:rFonts w:cs="Garamond" w:ascii="Garamond" w:hAnsi="Garamond"/>
                <w:b/>
                <w:bCs/>
                <w:i/>
                <w:iCs/>
                <w:sz w:val="24"/>
                <w:szCs w:val="24"/>
                <w:lang w:val="en-US"/>
              </w:rPr>
              <w:t>kno</w:t>
            </w:r>
            <w:r>
              <w:rPr>
                <w:rFonts w:cs="Garamond" w:ascii="Garamond" w:hAnsi="Garamond"/>
                <w:b/>
                <w:bCs/>
                <w:iCs/>
                <w:sz w:val="24"/>
                <w:szCs w:val="24"/>
              </w:rPr>
              <w:t>ŋ</w:t>
            </w:r>
            <w:r>
              <w:rPr>
                <w:rFonts w:cs="Garamond" w:ascii="Garamond" w:hAnsi="Garamond"/>
                <w:b/>
                <w:bCs/>
                <w:i/>
                <w:iCs/>
                <w:sz w:val="24"/>
                <w:szCs w:val="24"/>
              </w:rPr>
              <w:t xml:space="preserve"> </w:t>
            </w:r>
            <w:r>
              <w:rPr>
                <w:rFonts w:cs="Garamond" w:ascii="Garamond" w:hAnsi="Garamond"/>
                <w:b/>
                <w:bCs/>
                <w:i/>
                <w:iCs/>
                <w:sz w:val="24"/>
                <w:szCs w:val="24"/>
                <w:lang w:val="en-US"/>
              </w:rPr>
              <w:t>cet</w:t>
            </w:r>
            <w:r>
              <w:rPr>
                <w:rFonts w:cs="Garamond" w:ascii="Garamond" w:hAnsi="Garamond"/>
                <w:i/>
                <w:iCs/>
                <w:sz w:val="24"/>
                <w:szCs w:val="24"/>
              </w:rPr>
              <w:t xml:space="preserve"> </w:t>
            </w:r>
            <w:r>
              <w:rPr>
                <w:rFonts w:cs="Garamond" w:ascii="Garamond" w:hAnsi="Garamond"/>
                <w:b/>
                <w:bCs/>
                <w:i/>
                <w:iCs/>
                <w:sz w:val="24"/>
                <w:szCs w:val="24"/>
                <w:lang w:val="en-US"/>
              </w:rPr>
              <w:t>n</w:t>
            </w:r>
            <w:r>
              <w:rPr>
                <w:rFonts w:cs="Gandhari Unicode" w:ascii="Gandhari Unicode" w:hAnsi="Gandhari Unicode"/>
                <w:b/>
                <w:bCs/>
                <w:i/>
                <w:iCs/>
              </w:rPr>
              <w:t>ɯ</w:t>
            </w:r>
            <w:r>
              <w:rPr>
                <w:rFonts w:cs="Garamond" w:ascii="Garamond" w:hAnsi="Garamond"/>
                <w:b/>
                <w:bCs/>
                <w:i/>
                <w:iCs/>
                <w:sz w:val="24"/>
                <w:szCs w:val="24"/>
                <w:lang w:val="en-US"/>
              </w:rPr>
              <w:t>k</w:t>
            </w:r>
            <w:r>
              <w:rPr>
                <w:rFonts w:cs="Garamond" w:ascii="Garamond" w:hAnsi="Garamond"/>
                <w:b/>
                <w:bCs/>
                <w:i/>
                <w:iCs/>
                <w:sz w:val="24"/>
                <w:szCs w:val="24"/>
              </w:rPr>
              <w:t xml:space="preserve"> </w:t>
            </w:r>
            <w:r>
              <w:rPr>
                <w:rFonts w:cs="Garamond" w:ascii="Garamond" w:hAnsi="Garamond"/>
                <w:b/>
                <w:bCs/>
                <w:i/>
                <w:iCs/>
                <w:sz w:val="24"/>
                <w:szCs w:val="24"/>
                <w:lang w:val="en-US"/>
              </w:rPr>
              <w:t>b</w:t>
            </w:r>
            <w:r>
              <w:rPr>
                <w:rFonts w:cs="Gandhari Unicode" w:ascii="Gandhari Unicode" w:hAnsi="Gandhari Unicode"/>
                <w:b/>
                <w:bCs/>
                <w:i/>
                <w:iCs/>
              </w:rPr>
              <w:t>ɒ</w:t>
            </w:r>
            <w:r>
              <w:rPr>
                <w:rFonts w:cs="Garamond" w:ascii="Garamond" w:hAnsi="Garamond"/>
                <w:b/>
                <w:bCs/>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aoj</w:t>
            </w:r>
            <w:r>
              <w:rPr>
                <w:rFonts w:cs="Garamond" w:ascii="Garamond" w:hAnsi="Garamond"/>
                <w:i/>
                <w:iCs/>
                <w:sz w:val="24"/>
                <w:szCs w:val="24"/>
              </w:rPr>
              <w:t xml:space="preserve"> </w:t>
            </w:r>
            <w:r>
              <w:rPr>
                <w:rFonts w:cs="Garamond" w:ascii="Garamond" w:hAnsi="Garamond"/>
                <w:i/>
                <w:iCs/>
                <w:sz w:val="24"/>
                <w:szCs w:val="24"/>
                <w:lang w:val="en-US"/>
              </w:rPr>
              <w:t>ke</w:t>
            </w:r>
            <w:r>
              <w:rPr>
                <w:rFonts w:cs="Gandhari Unicode" w:ascii="Gandhari Unicode" w:hAnsi="Gandhari Unicode"/>
                <w:i/>
                <w:iCs/>
                <w:sz w:val="24"/>
                <w:szCs w:val="24"/>
              </w:rPr>
              <w:t>̀</w:t>
            </w:r>
            <w:r>
              <w:rPr>
                <w:rFonts w:cs="Garamond" w:ascii="Garamond" w:hAnsi="Garamond"/>
                <w:i/>
                <w:iCs/>
                <w:sz w:val="24"/>
                <w:szCs w:val="24"/>
              </w:rPr>
              <w:t xml:space="preserve">: </w:t>
            </w:r>
            <w:r>
              <w:rPr>
                <w:rFonts w:cs="Garamond" w:ascii="Garamond" w:hAnsi="Garamond"/>
                <w:i/>
                <w:iCs/>
                <w:sz w:val="24"/>
                <w:szCs w:val="24"/>
                <w:lang w:val="en-US"/>
              </w:rPr>
              <w:t>kr</w:t>
            </w:r>
            <w:r>
              <w:rPr>
                <w:rFonts w:cs="Gandhari Unicode" w:ascii="Gandhari Unicode" w:hAnsi="Gandhari Unicode"/>
                <w:i/>
                <w:iCs/>
              </w:rPr>
              <w:t>ɒ</w:t>
            </w:r>
            <w:r>
              <w:rPr>
                <w:rFonts w:cs="Garamond" w:ascii="Garamond" w:hAnsi="Garamond"/>
                <w:i/>
                <w:iCs/>
                <w:sz w:val="24"/>
                <w:szCs w:val="24"/>
                <w:lang w:val="en-US"/>
              </w:rPr>
              <w:t>le</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khlu</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vi</w:t>
            </w:r>
            <w:r>
              <w:rPr>
                <w:rFonts w:cs="Gandhari Unicode" w:ascii="Gandhari Unicode" w:hAnsi="Gandhari Unicode"/>
                <w:i/>
                <w:iCs/>
              </w:rPr>
              <w:t>ɲ</w:t>
            </w:r>
            <w:r>
              <w:rPr>
                <w:rFonts w:cs="Garamond" w:ascii="Garamond" w:hAnsi="Garamond"/>
                <w:i/>
                <w:iCs/>
                <w:sz w:val="24"/>
                <w:szCs w:val="24"/>
              </w:rPr>
              <w:t xml:space="preserve"> </w:t>
            </w:r>
            <w:r>
              <w:rPr>
                <w:rFonts w:cs="Garamond" w:ascii="Garamond" w:hAnsi="Garamond"/>
                <w:i/>
                <w:iCs/>
                <w:sz w:val="24"/>
                <w:szCs w:val="24"/>
                <w:lang w:val="en-US"/>
              </w:rPr>
              <w:t>tae</w:t>
            </w:r>
            <w:r>
              <w:rPr>
                <w:rFonts w:cs="Garamond" w:ascii="Garamond" w:hAnsi="Garamond"/>
                <w:i/>
                <w:iCs/>
                <w:sz w:val="24"/>
                <w:szCs w:val="24"/>
              </w:rPr>
              <w:t xml:space="preserve"> </w:t>
            </w:r>
            <w:r>
              <w:rPr>
                <w:rFonts w:cs="Garamond" w:ascii="Garamond" w:hAnsi="Garamond"/>
                <w:i/>
                <w:iCs/>
                <w:sz w:val="24"/>
                <w:szCs w:val="24"/>
                <w:lang w:val="en-US"/>
              </w:rPr>
              <w:t>b</w:t>
            </w:r>
            <w:r>
              <w:rPr>
                <w:rFonts w:cs="Gandhari Unicode" w:ascii="Gandhari Unicode" w:hAnsi="Gandhari Unicode"/>
                <w:i/>
                <w:iCs/>
              </w:rPr>
              <w:t>ɒ</w:t>
            </w:r>
            <w:r>
              <w:rPr>
                <w:rFonts w:cs="Garamond" w:ascii="Garamond" w:hAnsi="Garamond"/>
                <w:i/>
                <w:iCs/>
                <w:sz w:val="24"/>
                <w:szCs w:val="24"/>
                <w:lang w:val="en-US"/>
              </w:rPr>
              <w:t>ntec</w:t>
            </w:r>
            <w:r>
              <w:rPr>
                <w:rFonts w:cs="Garamond" w:ascii="Garamond" w:hAnsi="Garamond"/>
                <w:i/>
                <w:iCs/>
                <w:sz w:val="24"/>
                <w:szCs w:val="24"/>
              </w:rPr>
              <w:t xml:space="preserve"> </w:t>
            </w:r>
            <w:r>
              <w:rPr>
                <w:rFonts w:cs="Garamond" w:ascii="Garamond" w:hAnsi="Garamond"/>
                <w:i/>
                <w:iCs/>
                <w:sz w:val="24"/>
                <w:szCs w:val="24"/>
                <w:lang w:val="en-US"/>
              </w:rPr>
              <w:t>ba</w:t>
            </w:r>
            <w:r>
              <w:rPr>
                <w:rFonts w:cs="Garamond" w:ascii="Garamond" w:hAnsi="Garamond"/>
                <w:i/>
                <w:iCs/>
                <w:sz w:val="24"/>
                <w:szCs w:val="24"/>
              </w:rPr>
              <w:t>:</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dae</w:t>
            </w:r>
            <w:r>
              <w:rPr>
                <w:rFonts w:cs="Garamond" w:ascii="Garamond" w:hAnsi="Garamond"/>
                <w:i/>
                <w:iCs/>
                <w:sz w:val="24"/>
                <w:szCs w:val="24"/>
              </w:rPr>
              <w:t xml:space="preserve"> </w:t>
            </w:r>
            <w:r>
              <w:rPr>
                <w:rFonts w:cs="Garamond" w:ascii="Garamond" w:hAnsi="Garamond"/>
                <w:i/>
                <w:iCs/>
                <w:sz w:val="24"/>
                <w:szCs w:val="24"/>
                <w:lang w:val="en-US"/>
              </w:rPr>
              <w:t>tae</w:t>
            </w:r>
            <w:r>
              <w:rPr>
                <w:rFonts w:cs="Garamond" w:ascii="Garamond" w:hAnsi="Garamond"/>
                <w:i/>
                <w:iCs/>
                <w:sz w:val="24"/>
                <w:szCs w:val="24"/>
              </w:rPr>
              <w:t xml:space="preserve"> </w:t>
            </w:r>
            <w:r>
              <w:rPr>
                <w:rFonts w:cs="Garamond" w:ascii="Garamond" w:hAnsi="Garamond"/>
                <w:i/>
                <w:iCs/>
                <w:sz w:val="24"/>
                <w:szCs w:val="24"/>
                <w:lang w:val="en-US"/>
              </w:rPr>
              <w:t>mu</w:t>
            </w:r>
            <w:r>
              <w:rPr>
                <w:rFonts w:cs="Gandhari Unicode" w:ascii="Gandhari Unicode" w:hAnsi="Gandhari Unicode"/>
                <w:i/>
                <w:iCs/>
              </w:rPr>
              <w:t>ə</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ɒ</w:t>
            </w:r>
            <w:r>
              <w:rPr>
                <w:rFonts w:cs="Garamond" w:ascii="Garamond" w:hAnsi="Garamond"/>
                <w:i/>
                <w:iCs/>
                <w:sz w:val="24"/>
                <w:szCs w:val="24"/>
                <w:lang w:val="en-US"/>
              </w:rPr>
              <w:t>ntuj</w:t>
            </w:r>
            <w:r>
              <w:rPr>
                <w:rFonts w:cs="Garamond" w:ascii="Garamond" w:hAnsi="Garamond"/>
                <w:i/>
                <w:iCs/>
                <w:sz w:val="24"/>
                <w:szCs w:val="24"/>
              </w:rPr>
              <w:t xml:space="preserve"> </w:t>
            </w:r>
            <w:r>
              <w:rPr>
                <w:rFonts w:cs="Garamond" w:ascii="Garamond" w:hAnsi="Garamond"/>
                <w:i/>
                <w:iCs/>
                <w:sz w:val="24"/>
                <w:szCs w:val="24"/>
                <w:lang w:val="en-US"/>
              </w:rPr>
              <w:t>phn</w:t>
            </w:r>
            <w:r>
              <w:rPr>
                <w:rFonts w:cs="Gandhari Unicode" w:ascii="Gandhari Unicode" w:hAnsi="Gandhari Unicode"/>
                <w:i/>
                <w:iCs/>
              </w:rPr>
              <w:t>ɛ</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ɒ</w:t>
            </w:r>
            <w:r>
              <w:rPr>
                <w:rFonts w:cs="Garamond" w:ascii="Garamond" w:hAnsi="Garamond"/>
                <w:i/>
                <w:iCs/>
                <w:sz w:val="24"/>
                <w:szCs w:val="24"/>
              </w:rPr>
              <w:t xml:space="preserve">: </w:t>
            </w:r>
            <w:r>
              <w:rPr>
                <w:rFonts w:cs="Garamond" w:ascii="Garamond" w:hAnsi="Garamond"/>
                <w:i/>
                <w:iCs/>
                <w:sz w:val="24"/>
                <w:szCs w:val="24"/>
                <w:lang w:val="en-US"/>
              </w:rPr>
              <w:t>sok</w:t>
            </w:r>
            <w:r>
              <w:rPr>
                <w:rFonts w:cs="Garamond" w:ascii="Garamond" w:hAnsi="Garamond"/>
                <w:i/>
                <w:iCs/>
                <w:sz w:val="24"/>
                <w:szCs w:val="24"/>
              </w:rPr>
              <w:t xml:space="preserve"> </w:t>
            </w:r>
            <w:r>
              <w:rPr>
                <w:rFonts w:cs="Garamond" w:ascii="Garamond" w:hAnsi="Garamond"/>
                <w:i/>
                <w:iCs/>
                <w:sz w:val="24"/>
                <w:szCs w:val="24"/>
                <w:lang w:val="en-US"/>
              </w:rPr>
              <w:t>cet</w:t>
            </w:r>
            <w:r>
              <w:rPr>
                <w:rFonts w:cs="Garamond" w:ascii="Garamond" w:hAnsi="Garamond"/>
                <w:i/>
                <w:iCs/>
                <w:sz w:val="24"/>
                <w:szCs w:val="24"/>
              </w:rPr>
              <w:t xml:space="preserve"> </w:t>
            </w:r>
            <w:r>
              <w:rPr>
                <w:rFonts w:cs="Garamond" w:ascii="Garamond" w:hAnsi="Garamond"/>
                <w:i/>
                <w:iCs/>
                <w:sz w:val="24"/>
                <w:szCs w:val="24"/>
                <w:lang w:val="en-US"/>
              </w:rPr>
              <w:t>ha</w:t>
            </w:r>
            <w:r>
              <w:rPr>
                <w:rFonts w:cs="Gandhari Unicode" w:ascii="Gandhari Unicode" w:hAnsi="Gandhari Unicode"/>
                <w:i/>
                <w:iCs/>
              </w:rPr>
              <w:t>ə</w:t>
            </w:r>
            <w:r>
              <w:rPr>
                <w:rFonts w:cs="Garamond" w:ascii="Garamond" w:hAnsi="Garamond"/>
                <w:i/>
                <w:iCs/>
                <w:sz w:val="24"/>
                <w:szCs w:val="24"/>
                <w:lang w:val="en-US"/>
              </w:rPr>
              <w:t>j</w:t>
            </w:r>
          </w:p>
        </w:tc>
      </w:tr>
      <w:tr>
        <w:trPr/>
        <w:tc>
          <w:tcPr>
            <w:tcW w:w="789" w:type="dxa"/>
            <w:tcBorders/>
            <w:shd w:fill="auto" w:val="clear"/>
          </w:tcPr>
          <w:p>
            <w:pPr>
              <w:pStyle w:val="Normal"/>
              <w:snapToGrid w:val="false"/>
              <w:spacing w:before="0" w:after="0"/>
              <w:ind w:end="-31" w:hanging="0"/>
              <w:jc w:val="both"/>
              <w:rPr>
                <w:rFonts w:ascii="Garamond" w:hAnsi="Garamond" w:cs="Garamond"/>
                <w:i/>
                <w:i/>
                <w:iCs/>
                <w:sz w:val="24"/>
                <w:szCs w:val="24"/>
              </w:rPr>
            </w:pPr>
            <w:r>
              <w:rPr>
                <w:rFonts w:cs="Garamond" w:ascii="Garamond" w:hAnsi="Garamond"/>
                <w:i/>
                <w:iCs/>
                <w:sz w:val="24"/>
                <w:szCs w:val="24"/>
              </w:rPr>
            </w:r>
          </w:p>
        </w:tc>
        <w:tc>
          <w:tcPr>
            <w:tcW w:w="8216"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 xml:space="preserve">А оба молодых лицеиста повернулись и уставились (= </w:t>
            </w:r>
            <w:r>
              <w:rPr>
                <w:rFonts w:cs="Garamond" w:ascii="Garamond" w:hAnsi="Garamond"/>
                <w:i/>
                <w:iCs/>
                <w:sz w:val="24"/>
                <w:szCs w:val="24"/>
                <w:lang w:val="en-US"/>
              </w:rPr>
              <w:t>s</w:t>
            </w:r>
            <w:r>
              <w:rPr>
                <w:rFonts w:cs="Gandhari Unicode" w:ascii="Gandhari Unicode" w:hAnsi="Gandhari Unicode"/>
                <w:i/>
                <w:iCs/>
              </w:rPr>
              <w:t>ɒ</w:t>
            </w:r>
            <w:r>
              <w:rPr>
                <w:rFonts w:cs="Garamond" w:ascii="Garamond" w:hAnsi="Garamond"/>
                <w:i/>
                <w:iCs/>
                <w:sz w:val="24"/>
                <w:szCs w:val="24"/>
                <w:lang w:val="en-US"/>
              </w:rPr>
              <w:t>ml</w:t>
            </w:r>
            <w:r>
              <w:rPr>
                <w:rFonts w:cs="Gandhari Unicode" w:ascii="Gandhari Unicode" w:hAnsi="Gandhari Unicode"/>
                <w:i/>
                <w:iCs/>
              </w:rPr>
              <w:t>ɯ</w:t>
            </w:r>
            <w:r>
              <w:rPr>
                <w:rFonts w:cs="Garamond" w:ascii="Garamond" w:hAnsi="Garamond"/>
                <w:i/>
                <w:iCs/>
                <w:sz w:val="24"/>
                <w:szCs w:val="24"/>
              </w:rPr>
              <w:t xml:space="preserve">ŋ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sz w:val="24"/>
                <w:szCs w:val="24"/>
              </w:rPr>
              <w:t xml:space="preserve">) на (=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sz w:val="24"/>
                <w:szCs w:val="24"/>
              </w:rPr>
              <w:t>)</w:t>
            </w:r>
            <w:r>
              <w:rPr>
                <w:rFonts w:cs="Garamond" w:ascii="Garamond" w:hAnsi="Garamond"/>
                <w:i/>
                <w:iCs/>
                <w:sz w:val="24"/>
                <w:szCs w:val="24"/>
              </w:rPr>
              <w:t xml:space="preserve"> </w:t>
            </w:r>
            <w:r>
              <w:rPr>
                <w:rFonts w:cs="Garamond" w:ascii="Garamond" w:hAnsi="Garamond"/>
                <w:sz w:val="24"/>
                <w:szCs w:val="24"/>
              </w:rPr>
              <w:t xml:space="preserve">девушку, аж, головы свернули, моля (= </w:t>
            </w:r>
            <w:r>
              <w:rPr>
                <w:rFonts w:cs="Garamond" w:ascii="Garamond" w:hAnsi="Garamond"/>
                <w:i/>
                <w:iCs/>
                <w:sz w:val="24"/>
                <w:szCs w:val="24"/>
                <w:lang w:val="en-US"/>
              </w:rPr>
              <w:t>n</w:t>
            </w:r>
            <w:r>
              <w:rPr>
                <w:rFonts w:cs="Gandhari Unicode" w:ascii="Gandhari Unicode" w:hAnsi="Gandhari Unicode"/>
                <w:i/>
                <w:iCs/>
              </w:rPr>
              <w:t>ɯ</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b</w:t>
            </w:r>
            <w:r>
              <w:rPr>
                <w:rFonts w:cs="Gandhari Unicode" w:ascii="Gandhari Unicode" w:hAnsi="Gandhari Unicode"/>
                <w:i/>
                <w:iCs/>
              </w:rPr>
              <w:t>ɒ</w:t>
            </w:r>
            <w:r>
              <w:rPr>
                <w:rFonts w:cs="Garamond" w:ascii="Garamond" w:hAnsi="Garamond"/>
                <w:i/>
                <w:iCs/>
                <w:sz w:val="24"/>
                <w:szCs w:val="24"/>
                <w:lang w:val="en-US"/>
              </w:rPr>
              <w:t>n</w:t>
            </w:r>
            <w:r>
              <w:rPr>
                <w:rFonts w:cs="Garamond" w:ascii="Garamond" w:hAnsi="Garamond"/>
                <w:sz w:val="24"/>
                <w:szCs w:val="24"/>
              </w:rPr>
              <w:t xml:space="preserve">) в душе (= </w:t>
            </w:r>
            <w:r>
              <w:rPr>
                <w:rFonts w:cs="Garamond" w:ascii="Garamond" w:hAnsi="Garamond"/>
                <w:i/>
                <w:iCs/>
                <w:sz w:val="24"/>
                <w:szCs w:val="24"/>
                <w:lang w:val="en-US"/>
              </w:rPr>
              <w:t>kno</w:t>
            </w:r>
            <w:r>
              <w:rPr>
                <w:rFonts w:cs="Garamond" w:ascii="Garamond" w:hAnsi="Garamond"/>
                <w:i/>
                <w:iCs/>
                <w:sz w:val="24"/>
                <w:szCs w:val="24"/>
              </w:rPr>
              <w:t xml:space="preserve">ŋ </w:t>
            </w:r>
            <w:r>
              <w:rPr>
                <w:rFonts w:cs="Garamond" w:ascii="Garamond" w:hAnsi="Garamond"/>
                <w:i/>
                <w:iCs/>
                <w:sz w:val="24"/>
                <w:szCs w:val="24"/>
                <w:lang w:val="en-US"/>
              </w:rPr>
              <w:t>cet</w:t>
            </w:r>
            <w:r>
              <w:rPr>
                <w:rFonts w:cs="Garamond" w:ascii="Garamond" w:hAnsi="Garamond"/>
                <w:sz w:val="24"/>
                <w:szCs w:val="24"/>
              </w:rPr>
              <w:t>),</w:t>
            </w:r>
            <w:r>
              <w:rPr>
                <w:rFonts w:cs="Garamond" w:ascii="Garamond" w:hAnsi="Garamond"/>
                <w:i/>
                <w:iCs/>
                <w:sz w:val="24"/>
                <w:szCs w:val="24"/>
              </w:rPr>
              <w:t xml:space="preserve"> </w:t>
            </w:r>
            <w:r>
              <w:rPr>
                <w:rFonts w:cs="Garamond" w:ascii="Garamond" w:hAnsi="Garamond"/>
                <w:sz w:val="24"/>
                <w:szCs w:val="24"/>
              </w:rPr>
              <w:t xml:space="preserve">чтобы она тоже взглянула (= </w:t>
            </w:r>
            <w:r>
              <w:rPr>
                <w:rFonts w:cs="Garamond" w:ascii="Garamond" w:hAnsi="Garamond"/>
                <w:i/>
                <w:iCs/>
                <w:sz w:val="24"/>
                <w:szCs w:val="24"/>
                <w:lang w:val="en-US"/>
              </w:rPr>
              <w:t>kr</w:t>
            </w:r>
            <w:r>
              <w:rPr>
                <w:rFonts w:cs="Gandhari Unicode" w:ascii="Gandhari Unicode" w:hAnsi="Gandhari Unicode"/>
                <w:i/>
                <w:iCs/>
              </w:rPr>
              <w:t>ɒ</w:t>
            </w:r>
            <w:r>
              <w:rPr>
                <w:rFonts w:cs="Garamond" w:ascii="Garamond" w:hAnsi="Garamond"/>
                <w:i/>
                <w:iCs/>
                <w:sz w:val="24"/>
                <w:szCs w:val="24"/>
                <w:lang w:val="en-US"/>
              </w:rPr>
              <w:t>le</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sz w:val="24"/>
                <w:szCs w:val="24"/>
              </w:rPr>
              <w:t>)</w:t>
            </w:r>
            <w:r>
              <w:rPr>
                <w:rFonts w:cs="Garamond" w:ascii="Garamond" w:hAnsi="Garamond"/>
                <w:i/>
                <w:iCs/>
                <w:sz w:val="24"/>
                <w:szCs w:val="24"/>
              </w:rPr>
              <w:t xml:space="preserve"> </w:t>
            </w:r>
            <w:r>
              <w:rPr>
                <w:rFonts w:cs="Garamond" w:ascii="Garamond" w:hAnsi="Garamond"/>
                <w:sz w:val="24"/>
                <w:szCs w:val="24"/>
              </w:rPr>
              <w:t>на них, хоть краешком глаза, даже это бы их осчастливило’ [</w:t>
            </w:r>
            <w:r>
              <w:rPr>
                <w:rFonts w:cs="Garamond" w:ascii="Garamond" w:hAnsi="Garamond"/>
                <w:sz w:val="24"/>
                <w:szCs w:val="24"/>
                <w:lang w:val="en-US"/>
              </w:rPr>
              <w:t>Sot</w:t>
            </w:r>
            <w:r>
              <w:rPr>
                <w:rFonts w:cs="Garamond" w:ascii="Garamond" w:hAnsi="Garamond"/>
                <w:sz w:val="24"/>
                <w:szCs w:val="24"/>
              </w:rPr>
              <w:t xml:space="preserve"> </w:t>
            </w:r>
            <w:r>
              <w:rPr>
                <w:rFonts w:cs="Garamond" w:ascii="Garamond" w:hAnsi="Garamond"/>
                <w:sz w:val="24"/>
                <w:szCs w:val="24"/>
                <w:lang w:val="en-US"/>
              </w:rPr>
              <w:t>Polin</w:t>
            </w:r>
            <w:r>
              <w:rPr>
                <w:rFonts w:cs="Garamond" w:ascii="Garamond" w:hAnsi="Garamond"/>
                <w:sz w:val="24"/>
                <w:szCs w:val="24"/>
              </w:rPr>
              <w:t xml:space="preserve">, 1965,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10)].</w:t>
            </w:r>
          </w:p>
        </w:tc>
      </w:tr>
    </w:tbl>
    <w:p>
      <w:pPr>
        <w:pStyle w:val="Normal"/>
        <w:spacing w:before="0" w:after="0"/>
        <w:ind w:end="-31" w:firstLine="72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pPr>
      <w:r>
        <w:rPr>
          <w:rFonts w:cs="Garamond" w:ascii="Garamond" w:hAnsi="Garamond"/>
          <w:sz w:val="24"/>
          <w:szCs w:val="24"/>
        </w:rPr>
        <w:t xml:space="preserve">ЛК </w:t>
      </w:r>
      <w:r>
        <w:rPr>
          <w:rFonts w:cs="Garamond" w:ascii="Garamond" w:hAnsi="Garamond"/>
          <w:i/>
          <w:iCs/>
          <w:sz w:val="24"/>
          <w:szCs w:val="24"/>
          <w:lang w:val="en-US"/>
        </w:rPr>
        <w:t>kr</w:t>
      </w:r>
      <w:r>
        <w:rPr>
          <w:rFonts w:cs="Gandhari Unicode" w:ascii="Gandhari Unicode" w:hAnsi="Gandhari Unicode"/>
          <w:i/>
          <w:iCs/>
        </w:rPr>
        <w:t>ɒ</w:t>
      </w:r>
      <w:r>
        <w:rPr>
          <w:rFonts w:cs="Garamond" w:ascii="Garamond" w:hAnsi="Garamond"/>
          <w:i/>
          <w:iCs/>
          <w:sz w:val="24"/>
          <w:szCs w:val="24"/>
          <w:lang w:val="en-US"/>
        </w:rPr>
        <w:t>le</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sz w:val="24"/>
          <w:szCs w:val="24"/>
        </w:rPr>
        <w:t xml:space="preserve"> ‘взглянуть’, букв. ‘взглянуть, бросить взгляд — смотреть’ и ЛК </w:t>
      </w:r>
      <w:r>
        <w:rPr>
          <w:rFonts w:cs="Garamond" w:ascii="Garamond" w:hAnsi="Garamond"/>
          <w:i/>
          <w:iCs/>
          <w:sz w:val="24"/>
          <w:szCs w:val="24"/>
          <w:lang w:val="en-US"/>
        </w:rPr>
        <w:t>s</w:t>
      </w:r>
      <w:r>
        <w:rPr>
          <w:rFonts w:cs="Gandhari Unicode" w:ascii="Gandhari Unicode" w:hAnsi="Gandhari Unicode"/>
          <w:i/>
          <w:iCs/>
        </w:rPr>
        <w:t>ɒ</w:t>
      </w:r>
      <w:r>
        <w:rPr>
          <w:rFonts w:cs="Garamond" w:ascii="Garamond" w:hAnsi="Garamond"/>
          <w:i/>
          <w:iCs/>
          <w:sz w:val="24"/>
          <w:szCs w:val="24"/>
          <w:lang w:val="en-US"/>
        </w:rPr>
        <w:t>ml</w:t>
      </w:r>
      <w:r>
        <w:rPr>
          <w:rFonts w:cs="Gandhari Unicode" w:ascii="Gandhari Unicode" w:hAnsi="Gandhari Unicode"/>
          <w:i/>
          <w:iCs/>
        </w:rPr>
        <w:t>ə̀</w:t>
      </w:r>
      <w:r>
        <w:rPr>
          <w:rFonts w:cs="Garamond" w:ascii="Garamond" w:hAnsi="Garamond"/>
          <w:i/>
          <w:iCs/>
          <w:sz w:val="24"/>
          <w:szCs w:val="24"/>
        </w:rPr>
        <w:t xml:space="preserve">:ŋ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sz w:val="24"/>
          <w:szCs w:val="24"/>
        </w:rPr>
        <w:t xml:space="preserve"> ‘пристально смотреть, вглядываться’, букв. ‘пристально смотреть, вглядываться — смотреть’, использованные в этом предложении, представляют другой распространенный тип семантической деривации при помощи ЛК — «гипероним — гипоним» / «гипоним — гипероним», когда слово, выражающее общее, выступает со словом, выражающем по отношению к нему частное. Подобного рода ЛК отмечаются и в других МК языках, например, ма </w:t>
      </w:r>
      <w:r>
        <w:rPr>
          <w:rFonts w:cs="Garamond" w:ascii="Garamond" w:hAnsi="Garamond"/>
          <w:i/>
          <w:iCs/>
          <w:sz w:val="24"/>
          <w:szCs w:val="24"/>
          <w:lang w:val="en-US"/>
        </w:rPr>
        <w:t>si</w:t>
      </w:r>
      <w:r>
        <w:rPr>
          <w:rFonts w:cs="Gandhari Unicode" w:ascii="Gandhari Unicode" w:hAnsi="Gandhari Unicode"/>
          <w:i/>
          <w:iCs/>
          <w:sz w:val="24"/>
          <w:szCs w:val="24"/>
        </w:rPr>
        <w:t>̀</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ga</w:t>
      </w:r>
      <w:r>
        <w:rPr>
          <w:rFonts w:cs="Gandhari Unicode" w:ascii="Gandhari Unicode" w:hAnsi="Gandhari Unicode"/>
          <w:i/>
          <w:iCs/>
          <w:sz w:val="24"/>
          <w:szCs w:val="24"/>
        </w:rPr>
        <w:t>̀</w:t>
      </w:r>
      <w:r>
        <w:rPr>
          <w:rFonts w:cs="Garamond" w:ascii="Garamond" w:hAnsi="Garamond"/>
          <w:i/>
          <w:iCs/>
          <w:sz w:val="24"/>
          <w:szCs w:val="24"/>
          <w:lang w:val="en-US"/>
        </w:rPr>
        <w:t>r</w:t>
      </w:r>
      <w:r>
        <w:rPr>
          <w:rFonts w:cs="Garamond" w:ascii="Garamond" w:hAnsi="Garamond"/>
          <w:sz w:val="24"/>
          <w:szCs w:val="24"/>
        </w:rPr>
        <w:t xml:space="preserve"> ‘изучать’, букв. ‘смотреть — внимательно смотреть, сосредоточить внимание’.</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Эти и многие другие семантические типы ЛК составляют обширный пласт лексических единиц кхмерского языка, имеющих высокую частоту употребления. </w:t>
      </w:r>
    </w:p>
    <w:p>
      <w:pPr>
        <w:pStyle w:val="Normal"/>
        <w:spacing w:before="0" w:after="0"/>
        <w:ind w:end="-31" w:firstLine="720"/>
        <w:contextualSpacing/>
        <w:jc w:val="both"/>
        <w:rPr/>
      </w:pPr>
      <w:r>
        <w:rPr>
          <w:rFonts w:cs="Garamond" w:ascii="Garamond" w:hAnsi="Garamond"/>
          <w:sz w:val="24"/>
          <w:szCs w:val="24"/>
        </w:rPr>
        <w:t xml:space="preserve">В данной статье мы рассматриваем более узкий класс — ЛК, в которых выступают инкорпорированные и экскорпорированные участники ситуации. Подчеркнем, что экскорпорированные участники в таких случаях выносятся на поверхностный уровень не в качестве члена предложения, в качестве компонента ЛК. </w:t>
      </w:r>
    </w:p>
    <w:p>
      <w:pPr>
        <w:pStyle w:val="Normal"/>
        <w:spacing w:before="0" w:after="0"/>
        <w:ind w:end="-31" w:firstLine="72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rFonts w:ascii="Garamond" w:hAnsi="Garamond" w:cs="Garamond"/>
          <w:b/>
          <w:b/>
          <w:iCs/>
          <w:sz w:val="24"/>
          <w:szCs w:val="24"/>
        </w:rPr>
      </w:pPr>
      <w:r>
        <w:rPr>
          <w:rFonts w:cs="Garamond" w:ascii="Garamond" w:hAnsi="Garamond"/>
          <w:b/>
          <w:iCs/>
          <w:sz w:val="24"/>
          <w:szCs w:val="24"/>
        </w:rPr>
        <w:t>Инкорпорированные участники ситуации</w:t>
      </w:r>
    </w:p>
    <w:p>
      <w:pPr>
        <w:pStyle w:val="Normal"/>
        <w:spacing w:before="0" w:after="0"/>
        <w:ind w:end="-31" w:firstLine="720"/>
        <w:contextualSpacing/>
        <w:jc w:val="both"/>
        <w:rPr>
          <w:rFonts w:ascii="Garamond" w:hAnsi="Garamond" w:cs="Garamond"/>
          <w:b/>
          <w:b/>
          <w:iCs/>
          <w:sz w:val="24"/>
          <w:szCs w:val="24"/>
        </w:rPr>
      </w:pPr>
      <w:r>
        <w:rPr>
          <w:rFonts w:cs="Garamond" w:ascii="Garamond" w:hAnsi="Garamond"/>
          <w:b/>
          <w:iCs/>
          <w:sz w:val="24"/>
          <w:szCs w:val="24"/>
        </w:rPr>
        <w:t>в кхмерских лексических комплексах</w:t>
      </w:r>
    </w:p>
    <w:p>
      <w:pPr>
        <w:pStyle w:val="Normal"/>
        <w:spacing w:before="0" w:after="0"/>
        <w:ind w:end="-31" w:firstLine="720"/>
        <w:contextualSpacing/>
        <w:jc w:val="both"/>
        <w:rPr/>
      </w:pPr>
      <w:r>
        <w:rPr>
          <w:rFonts w:cs="Garamond" w:ascii="Garamond" w:hAnsi="Garamond"/>
          <w:sz w:val="24"/>
          <w:szCs w:val="24"/>
        </w:rPr>
        <w:t>Приведем пример из кхмерской Рамаяны («Риемке») — текста среднекхмерского периода, являющегося кхмерской версией индийской Рамаяны. Перевод на французский язык был сделан Саверо Пыв (</w:t>
      </w:r>
      <w:r>
        <w:rPr>
          <w:rFonts w:cs="Garamond" w:ascii="Garamond" w:hAnsi="Garamond"/>
          <w:sz w:val="24"/>
          <w:szCs w:val="24"/>
          <w:lang w:val="en-US"/>
        </w:rPr>
        <w:t>Saveros</w:t>
      </w:r>
      <w:r>
        <w:rPr>
          <w:rFonts w:cs="Garamond" w:ascii="Garamond" w:hAnsi="Garamond"/>
          <w:sz w:val="24"/>
          <w:szCs w:val="24"/>
        </w:rPr>
        <w:t xml:space="preserve"> </w:t>
      </w:r>
      <w:r>
        <w:rPr>
          <w:rFonts w:cs="Garamond" w:ascii="Garamond" w:hAnsi="Garamond"/>
          <w:sz w:val="24"/>
          <w:szCs w:val="24"/>
          <w:lang w:val="en-US"/>
        </w:rPr>
        <w:t>Pou</w:t>
      </w:r>
      <w:r>
        <w:rPr>
          <w:rFonts w:cs="Garamond" w:ascii="Garamond" w:hAnsi="Garamond"/>
          <w:sz w:val="24"/>
          <w:szCs w:val="24"/>
        </w:rPr>
        <w:t xml:space="preserve">), французской исследовательницей кхмерского происхождения. При переводе следующей строфы ею была допущена ошибка, которая непосредственно связана с обсуждаемым в данной статье явлением — проблемой инкорпорированных актантов. </w:t>
      </w:r>
    </w:p>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657"/>
        <w:gridCol w:w="8348"/>
      </w:tblGrid>
      <w:tr>
        <w:trPr/>
        <w:tc>
          <w:tcPr>
            <w:tcW w:w="65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(4)</w:t>
            </w:r>
          </w:p>
        </w:tc>
        <w:tc>
          <w:tcPr>
            <w:tcW w:w="8348" w:type="dxa"/>
            <w:tcBorders/>
            <w:shd w:fill="auto" w:val="clear"/>
          </w:tcPr>
          <w:p>
            <w:pPr>
              <w:pStyle w:val="Normal"/>
              <w:spacing w:before="0" w:after="0"/>
              <w:ind w:end="-31" w:hanging="0"/>
              <w:jc w:val="both"/>
              <w:rPr/>
            </w:pPr>
            <w:r>
              <w:rPr>
                <w:rFonts w:cs="Garamond" w:ascii="Garamond" w:hAnsi="Garamond"/>
                <w:i/>
                <w:iCs/>
                <w:sz w:val="24"/>
                <w:szCs w:val="24"/>
              </w:rPr>
              <w:t>khlah ro</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rPr>
              <w:t>m ni</w:t>
            </w:r>
            <w:r>
              <w:rPr>
                <w:rFonts w:cs="Gandhari Unicode" w:ascii="Gandhari Unicode" w:hAnsi="Gandhari Unicode"/>
                <w:i/>
                <w:iCs/>
              </w:rPr>
              <w:t>ə</w:t>
            </w:r>
            <w:r>
              <w:rPr>
                <w:rFonts w:cs="Garamond" w:ascii="Garamond" w:hAnsi="Garamond"/>
                <w:i/>
                <w:iCs/>
                <w:sz w:val="24"/>
                <w:szCs w:val="24"/>
              </w:rPr>
              <w:t>ŋ khlah thv</w:t>
            </w:r>
            <w:r>
              <w:rPr>
                <w:rFonts w:cs="Gandhari Unicode" w:ascii="Gandhari Unicode" w:hAnsi="Gandhari Unicode"/>
                <w:i/>
                <w:iCs/>
              </w:rPr>
              <w:t>ə̀</w:t>
            </w:r>
            <w:r>
              <w:rPr>
                <w:rFonts w:cs="Garamond" w:ascii="Garamond" w:hAnsi="Garamond"/>
                <w:i/>
                <w:iCs/>
                <w:sz w:val="24"/>
                <w:szCs w:val="24"/>
              </w:rPr>
              <w:t>: phle</w:t>
            </w:r>
            <w:r>
              <w:rPr>
                <w:rFonts w:cs="Gandhari Unicode" w:ascii="Gandhari Unicode" w:hAnsi="Gandhari Unicode"/>
                <w:i/>
                <w:iCs/>
                <w:sz w:val="24"/>
                <w:szCs w:val="24"/>
              </w:rPr>
              <w:t>̀</w:t>
            </w:r>
            <w:r>
              <w:rPr>
                <w:rFonts w:cs="Garamond" w:ascii="Garamond" w:hAnsi="Garamond"/>
                <w:i/>
                <w:iCs/>
                <w:sz w:val="24"/>
                <w:szCs w:val="24"/>
              </w:rPr>
              <w:t>:ŋ khlah cri</w:t>
            </w:r>
            <w:r>
              <w:rPr>
                <w:rFonts w:cs="Gandhari Unicode" w:ascii="Gandhari Unicode" w:hAnsi="Gandhari Unicode"/>
                <w:i/>
                <w:iCs/>
              </w:rPr>
              <w:t>ə</w:t>
            </w:r>
            <w:r>
              <w:rPr>
                <w:rFonts w:cs="Garamond" w:ascii="Garamond" w:hAnsi="Garamond"/>
                <w:i/>
                <w:iCs/>
                <w:sz w:val="24"/>
                <w:szCs w:val="24"/>
              </w:rPr>
              <w:t>ŋ l</w:t>
            </w:r>
            <w:r>
              <w:rPr>
                <w:rFonts w:cs="Gandhari Unicode" w:ascii="Gandhari Unicode" w:hAnsi="Gandhari Unicode"/>
                <w:i/>
                <w:iCs/>
              </w:rPr>
              <w:t>ɔ</w:t>
            </w:r>
            <w:r>
              <w:rPr>
                <w:rFonts w:cs="Garamond" w:ascii="Garamond" w:hAnsi="Garamond"/>
                <w:i/>
                <w:iCs/>
                <w:sz w:val="24"/>
                <w:szCs w:val="24"/>
              </w:rPr>
              <w:t>v</w:t>
            </w:r>
            <w:r>
              <w:rPr>
                <w:rFonts w:cs="Gandhari Unicode" w:ascii="Gandhari Unicode" w:hAnsi="Gandhari Unicode"/>
                <w:i/>
                <w:iCs/>
              </w:rPr>
              <w:t>ə̀</w:t>
            </w:r>
            <w:r>
              <w:rPr>
                <w:rFonts w:cs="Garamond" w:ascii="Garamond" w:hAnsi="Garamond"/>
                <w:i/>
                <w:iCs/>
                <w:sz w:val="24"/>
                <w:szCs w:val="24"/>
              </w:rPr>
              <w:t>:j l</w:t>
            </w:r>
            <w:r>
              <w:rPr>
                <w:rFonts w:cs="Gandhari Unicode" w:ascii="Gandhari Unicode" w:hAnsi="Gandhari Unicode"/>
                <w:i/>
                <w:iCs/>
              </w:rPr>
              <w:t>ɔ</w:t>
            </w:r>
            <w:r>
              <w:rPr>
                <w:rFonts w:cs="Garamond" w:ascii="Garamond" w:hAnsi="Garamond"/>
                <w:i/>
                <w:iCs/>
                <w:sz w:val="24"/>
                <w:szCs w:val="24"/>
              </w:rPr>
              <w:t>ve</w:t>
            </w:r>
            <w:r>
              <w:rPr>
                <w:rFonts w:cs="Gandhari Unicode" w:ascii="Gandhari Unicode" w:hAnsi="Gandhari Unicode"/>
                <w:i/>
                <w:iCs/>
                <w:sz w:val="24"/>
                <w:szCs w:val="24"/>
              </w:rPr>
              <w:t>̀</w:t>
            </w:r>
            <w:r>
              <w:rPr>
                <w:rFonts w:cs="Garamond" w:ascii="Garamond" w:hAnsi="Garamond"/>
                <w:i/>
                <w:iCs/>
                <w:sz w:val="24"/>
                <w:szCs w:val="24"/>
              </w:rPr>
              <w:t xml:space="preserve">:ŋ </w:t>
            </w:r>
            <w:r>
              <w:rPr>
                <w:rFonts w:cs="Gandhari Unicode" w:ascii="Gandhari Unicode" w:hAnsi="Gandhari Unicode"/>
                <w:i/>
                <w:iCs/>
              </w:rPr>
              <w:t>Ɂə</w:t>
            </w:r>
            <w:r>
              <w:rPr>
                <w:rFonts w:cs="Garamond" w:ascii="Garamond" w:hAnsi="Garamond"/>
                <w:i/>
                <w:iCs/>
                <w:sz w:val="24"/>
                <w:szCs w:val="24"/>
              </w:rPr>
              <w:t xml:space="preserve">:ŋ </w:t>
            </w:r>
            <w:r>
              <w:rPr>
                <w:rFonts w:cs="Gandhari Unicode" w:ascii="Gandhari Unicode" w:hAnsi="Gandhari Unicode"/>
                <w:i/>
                <w:iCs/>
              </w:rPr>
              <w:t>Ɂɒ</w:t>
            </w:r>
            <w:r>
              <w:rPr>
                <w:rFonts w:cs="Garamond" w:ascii="Garamond" w:hAnsi="Garamond"/>
                <w:i/>
                <w:iCs/>
                <w:sz w:val="24"/>
                <w:szCs w:val="24"/>
              </w:rPr>
              <w:t xml:space="preserve">: </w:t>
            </w:r>
            <w:r>
              <w:rPr>
                <w:rFonts w:cs="Garamond" w:ascii="Garamond" w:hAnsi="Garamond"/>
                <w:i/>
                <w:iCs/>
                <w:sz w:val="24"/>
                <w:szCs w:val="24"/>
                <w:lang w:val="en-US"/>
              </w:rPr>
              <w:t>hael</w:t>
            </w:r>
            <w:r>
              <w:rPr>
                <w:rFonts w:cs="Garamond" w:ascii="Garamond" w:hAnsi="Garamond"/>
                <w:i/>
                <w:iCs/>
                <w:sz w:val="24"/>
                <w:szCs w:val="24"/>
              </w:rPr>
              <w:t xml:space="preserve"> </w:t>
            </w:r>
            <w:r>
              <w:rPr>
                <w:rFonts w:cs="Garamond" w:ascii="Garamond" w:hAnsi="Garamond"/>
                <w:i/>
                <w:iCs/>
                <w:sz w:val="24"/>
                <w:szCs w:val="24"/>
                <w:lang w:val="en-US"/>
              </w:rPr>
              <w:t>hae</w:t>
            </w:r>
            <w:r>
              <w:rPr>
                <w:rFonts w:cs="Garamond" w:ascii="Garamond" w:hAnsi="Garamond"/>
                <w:i/>
                <w:iCs/>
                <w:sz w:val="24"/>
                <w:szCs w:val="24"/>
              </w:rPr>
              <w:t xml:space="preserve"> </w:t>
            </w:r>
            <w:r>
              <w:rPr>
                <w:rFonts w:cs="Garamond" w:ascii="Garamond" w:hAnsi="Garamond"/>
                <w:i/>
                <w:iCs/>
                <w:sz w:val="24"/>
                <w:szCs w:val="24"/>
                <w:lang w:val="en-US"/>
              </w:rPr>
              <w:t>ksatri</w:t>
            </w:r>
            <w:r>
              <w:rPr>
                <w:rFonts w:cs="Garamond" w:ascii="Garamond" w:hAnsi="Garamond"/>
                <w:i/>
                <w:iCs/>
                <w:sz w:val="24"/>
                <w:szCs w:val="24"/>
              </w:rPr>
              <w:t xml:space="preserve">: </w:t>
            </w:r>
            <w:r>
              <w:rPr>
                <w:rFonts w:cs="Garamond" w:ascii="Garamond" w:hAnsi="Garamond"/>
                <w:i/>
                <w:iCs/>
                <w:sz w:val="24"/>
                <w:szCs w:val="24"/>
                <w:lang w:val="en-US"/>
              </w:rPr>
              <w:t>b</w:t>
            </w:r>
            <w:r>
              <w:rPr>
                <w:rFonts w:cs="Gandhari Unicode" w:ascii="Gandhari Unicode" w:hAnsi="Gandhari Unicode"/>
                <w:i/>
                <w:iCs/>
              </w:rPr>
              <w:t>ɒ</w:t>
            </w:r>
            <w:r>
              <w:rPr>
                <w:rFonts w:cs="Garamond" w:ascii="Garamond" w:hAnsi="Garamond"/>
                <w:i/>
                <w:iCs/>
                <w:sz w:val="24"/>
                <w:szCs w:val="24"/>
              </w:rPr>
              <w:t>:</w:t>
            </w:r>
            <w:r>
              <w:rPr>
                <w:rFonts w:cs="Garamond" w:ascii="Garamond" w:hAnsi="Garamond"/>
                <w:i/>
                <w:iCs/>
                <w:sz w:val="24"/>
                <w:szCs w:val="24"/>
                <w:lang w:val="en-US"/>
              </w:rPr>
              <w:t>v</w:t>
            </w:r>
            <w:r>
              <w:rPr>
                <w:rFonts w:cs="Gandhari Unicode" w:ascii="Gandhari Unicode" w:hAnsi="Gandhari Unicode"/>
                <w:i/>
                <w:iCs/>
              </w:rPr>
              <w:t>ɒ</w:t>
            </w:r>
            <w:r>
              <w:rPr>
                <w:rFonts w:cs="Garamond" w:ascii="Garamond" w:hAnsi="Garamond"/>
                <w:i/>
                <w:iCs/>
                <w:sz w:val="24"/>
                <w:szCs w:val="24"/>
              </w:rPr>
              <w:t>:</w:t>
              <w:tab/>
            </w:r>
            <w:r>
              <w:rPr>
                <w:rFonts w:cs="Garamond" w:ascii="Garamond" w:hAnsi="Garamond"/>
                <w:b/>
                <w:bCs/>
                <w:i/>
                <w:iCs/>
                <w:sz w:val="24"/>
                <w:szCs w:val="24"/>
                <w:lang w:val="en-US"/>
              </w:rPr>
              <w:t>kr</w:t>
            </w:r>
            <w:r>
              <w:rPr>
                <w:rFonts w:cs="Gandhari Unicode" w:ascii="Gandhari Unicode" w:hAnsi="Gandhari Unicode"/>
                <w:b/>
                <w:bCs/>
                <w:i/>
                <w:iCs/>
              </w:rPr>
              <w:t>ɒ</w:t>
            </w:r>
            <w:r>
              <w:rPr>
                <w:rFonts w:cs="Garamond" w:ascii="Garamond" w:hAnsi="Garamond"/>
                <w:b/>
                <w:bCs/>
                <w:i/>
                <w:iCs/>
                <w:sz w:val="24"/>
                <w:szCs w:val="24"/>
                <w:lang w:val="en-US"/>
              </w:rPr>
              <w:t>sa</w:t>
            </w:r>
            <w:r>
              <w:rPr>
                <w:rFonts w:cs="Garamond" w:ascii="Garamond" w:hAnsi="Garamond"/>
                <w:b/>
                <w:bCs/>
                <w:i/>
                <w:iCs/>
                <w:sz w:val="24"/>
                <w:szCs w:val="24"/>
              </w:rPr>
              <w:t>:</w:t>
            </w:r>
            <w:r>
              <w:rPr>
                <w:rFonts w:cs="Garamond" w:ascii="Garamond" w:hAnsi="Garamond"/>
                <w:b/>
                <w:bCs/>
                <w:i/>
                <w:iCs/>
                <w:sz w:val="24"/>
                <w:szCs w:val="24"/>
                <w:lang w:val="en-US"/>
              </w:rPr>
              <w:t>l</w:t>
            </w:r>
            <w:r>
              <w:rPr>
                <w:rFonts w:cs="Garamond" w:ascii="Garamond" w:hAnsi="Garamond"/>
                <w:b/>
                <w:bCs/>
                <w:i/>
                <w:iCs/>
                <w:sz w:val="24"/>
                <w:szCs w:val="24"/>
              </w:rPr>
              <w:t xml:space="preserve"> </w:t>
            </w:r>
            <w:r>
              <w:rPr>
                <w:rFonts w:cs="Garamond" w:ascii="Garamond" w:hAnsi="Garamond"/>
                <w:b/>
                <w:bCs/>
                <w:i/>
                <w:iCs/>
                <w:sz w:val="24"/>
                <w:szCs w:val="24"/>
                <w:lang w:val="en-US"/>
              </w:rPr>
              <w:t>l</w:t>
            </w:r>
            <w:r>
              <w:rPr>
                <w:rFonts w:cs="Garamond" w:ascii="Garamond" w:hAnsi="Garamond"/>
                <w:b/>
                <w:bCs/>
                <w:i/>
                <w:iCs/>
                <w:lang w:val="en-US"/>
              </w:rPr>
              <w:t>e</w:t>
            </w:r>
            <w:r>
              <w:rPr>
                <w:rFonts w:cs="Gandhari Unicode" w:ascii="Gandhari Unicode" w:hAnsi="Gandhari Unicode"/>
                <w:b/>
                <w:bCs/>
                <w:i/>
                <w:iCs/>
              </w:rPr>
              <w:t>̀</w:t>
            </w:r>
            <w:r>
              <w:rPr>
                <w:rFonts w:cs="Garamond" w:ascii="Garamond" w:hAnsi="Garamond"/>
                <w:b/>
                <w:bCs/>
                <w:i/>
                <w:iCs/>
                <w:sz w:val="24"/>
                <w:szCs w:val="24"/>
              </w:rPr>
              <w:t>:</w:t>
            </w:r>
            <w:r>
              <w:rPr>
                <w:rFonts w:cs="Garamond" w:ascii="Garamond" w:hAnsi="Garamond"/>
                <w:b/>
                <w:bCs/>
                <w:iCs/>
                <w:sz w:val="24"/>
                <w:szCs w:val="24"/>
              </w:rPr>
              <w:t>ŋ</w:t>
            </w:r>
            <w:r>
              <w:rPr>
                <w:rFonts w:cs="Garamond" w:ascii="Garamond" w:hAnsi="Garamond"/>
                <w:i/>
                <w:iCs/>
                <w:sz w:val="24"/>
                <w:szCs w:val="24"/>
              </w:rPr>
              <w:t xml:space="preserve"> </w:t>
            </w:r>
            <w:r>
              <w:rPr>
                <w:rFonts w:cs="Garamond" w:ascii="Garamond" w:hAnsi="Garamond"/>
                <w:i/>
                <w:iCs/>
                <w:sz w:val="24"/>
                <w:szCs w:val="24"/>
                <w:lang w:val="en-US"/>
              </w:rPr>
              <w:t>kno</w:t>
            </w:r>
            <w:r>
              <w:rPr>
                <w:rFonts w:cs="Garamond" w:ascii="Garamond" w:hAnsi="Garamond"/>
                <w:i/>
                <w:iCs/>
                <w:sz w:val="24"/>
                <w:szCs w:val="24"/>
              </w:rPr>
              <w:t xml:space="preserve">ŋ </w:t>
            </w:r>
            <w:r>
              <w:rPr>
                <w:rFonts w:cs="Garamond" w:ascii="Garamond" w:hAnsi="Garamond"/>
                <w:i/>
                <w:iCs/>
                <w:sz w:val="24"/>
                <w:szCs w:val="24"/>
                <w:lang w:val="en-US"/>
              </w:rPr>
              <w:t>c</w:t>
            </w:r>
            <w:r>
              <w:rPr>
                <w:rFonts w:cs="Gandhari Unicode" w:ascii="Gandhari Unicode" w:hAnsi="Gandhari Unicode"/>
                <w:i/>
                <w:iCs/>
              </w:rPr>
              <w:t>ɛə</w:t>
            </w:r>
            <w:r>
              <w:rPr>
                <w:rFonts w:cs="Garamond" w:ascii="Garamond" w:hAnsi="Garamond"/>
                <w:i/>
                <w:iCs/>
                <w:sz w:val="24"/>
                <w:szCs w:val="24"/>
                <w:lang w:val="en-US"/>
              </w:rPr>
              <w:t>l</w:t>
            </w:r>
            <w:r>
              <w:rPr>
                <w:rFonts w:cs="Gandhari Unicode" w:ascii="Gandhari Unicode" w:hAnsi="Gandhari Unicode"/>
                <w:i/>
                <w:iCs/>
              </w:rPr>
              <w:t>ɛəɂ</w:t>
            </w:r>
            <w:r>
              <w:rPr>
                <w:rFonts w:cs="Garamond" w:ascii="Garamond" w:hAnsi="Garamond"/>
                <w:i/>
                <w:iCs/>
                <w:sz w:val="24"/>
                <w:szCs w:val="24"/>
                <w:lang w:val="en-US"/>
              </w:rPr>
              <w:t>thi</w:t>
            </w:r>
            <w:r>
              <w:rPr>
                <w:rFonts w:cs="Garamond" w:ascii="Garamond" w:hAnsi="Garamond"/>
                <w:i/>
                <w:iCs/>
                <w:sz w:val="24"/>
                <w:szCs w:val="24"/>
              </w:rPr>
              <w:t>:</w:t>
            </w:r>
          </w:p>
        </w:tc>
      </w:tr>
      <w:tr>
        <w:trPr/>
        <w:tc>
          <w:tcPr>
            <w:tcW w:w="657" w:type="dxa"/>
            <w:tcBorders/>
            <w:shd w:fill="auto" w:val="clear"/>
          </w:tcPr>
          <w:p>
            <w:pPr>
              <w:pStyle w:val="Normal"/>
              <w:snapToGrid w:val="false"/>
              <w:spacing w:before="0" w:after="0"/>
              <w:ind w:end="-31" w:hanging="0"/>
              <w:jc w:val="both"/>
              <w:rPr>
                <w:rFonts w:ascii="Garamond" w:hAnsi="Garamond" w:cs="Garamond"/>
                <w:i/>
                <w:i/>
                <w:iCs/>
                <w:sz w:val="24"/>
                <w:szCs w:val="24"/>
              </w:rPr>
            </w:pPr>
            <w:r>
              <w:rPr>
                <w:rFonts w:cs="Garamond" w:ascii="Garamond" w:hAnsi="Garamond"/>
                <w:i/>
                <w:iCs/>
                <w:sz w:val="24"/>
                <w:szCs w:val="24"/>
              </w:rPr>
            </w:r>
          </w:p>
        </w:tc>
        <w:tc>
          <w:tcPr>
            <w:tcW w:w="8348" w:type="dxa"/>
            <w:tcBorders/>
            <w:shd w:fill="auto" w:val="clear"/>
          </w:tcPr>
          <w:p>
            <w:pPr>
              <w:pStyle w:val="Normal"/>
              <w:spacing w:before="0" w:after="280"/>
              <w:ind w:end="-31" w:hanging="0"/>
              <w:contextualSpacing/>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 xml:space="preserve">Некоторые танцевали, некоторые изображали игру на инструменте, некоторые звонко пели, плавали, вместе с прекрасной государыней </w:t>
            </w:r>
            <w:r>
              <w:rPr>
                <w:rFonts w:cs="Garamond" w:ascii="Garamond" w:hAnsi="Garamond"/>
                <w:b/>
                <w:bCs/>
                <w:sz w:val="24"/>
                <w:szCs w:val="24"/>
              </w:rPr>
              <w:t>развлекались</w:t>
            </w:r>
            <w:r>
              <w:rPr>
                <w:rFonts w:cs="Garamond" w:ascii="Garamond" w:hAnsi="Garamond"/>
                <w:sz w:val="24"/>
                <w:szCs w:val="24"/>
              </w:rPr>
              <w:t xml:space="preserve"> (= </w:t>
            </w:r>
            <w:r>
              <w:rPr>
                <w:rFonts w:cs="Garamond" w:ascii="Garamond" w:hAnsi="Garamond"/>
                <w:i/>
                <w:iCs/>
                <w:sz w:val="24"/>
                <w:szCs w:val="24"/>
                <w:lang w:val="en-US"/>
              </w:rPr>
              <w:t>kr</w:t>
            </w:r>
            <w:r>
              <w:rPr>
                <w:rFonts w:cs="Gandhari Unicode" w:ascii="Gandhari Unicode" w:hAnsi="Gandhari Unicode"/>
                <w:i/>
                <w:iCs/>
              </w:rPr>
              <w:t>ɒ</w:t>
            </w:r>
            <w:r>
              <w:rPr>
                <w:rFonts w:cs="Garamond" w:ascii="Garamond" w:hAnsi="Garamond"/>
                <w:i/>
                <w:iCs/>
                <w:sz w:val="24"/>
                <w:szCs w:val="24"/>
                <w:lang w:val="en-US"/>
              </w:rPr>
              <w:t>sa</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le</w:t>
            </w:r>
            <w:r>
              <w:rPr>
                <w:rFonts w:cs="Gandhari Unicode" w:ascii="Gandhari Unicode" w:hAnsi="Gandhari Unicode"/>
                <w:i/>
                <w:iCs/>
                <w:sz w:val="24"/>
                <w:szCs w:val="24"/>
              </w:rPr>
              <w:t>̀</w:t>
            </w:r>
            <w:r>
              <w:rPr>
                <w:rFonts w:cs="Garamond" w:ascii="Garamond" w:hAnsi="Garamond"/>
                <w:i/>
                <w:iCs/>
                <w:sz w:val="24"/>
                <w:szCs w:val="24"/>
              </w:rPr>
              <w:t>:ŋ</w:t>
            </w:r>
            <w:r>
              <w:rPr>
                <w:rFonts w:cs="Garamond" w:ascii="Garamond" w:hAnsi="Garamond"/>
                <w:sz w:val="24"/>
                <w:szCs w:val="24"/>
              </w:rPr>
              <w:t>)</w:t>
            </w:r>
            <w:r>
              <w:rPr>
                <w:rFonts w:cs="Garamond" w:ascii="Garamond" w:hAnsi="Garamond"/>
                <w:i/>
                <w:iCs/>
                <w:sz w:val="24"/>
                <w:szCs w:val="24"/>
              </w:rPr>
              <w:t xml:space="preserve"> </w:t>
            </w:r>
            <w:r>
              <w:rPr>
                <w:rFonts w:cs="Garamond" w:ascii="Garamond" w:hAnsi="Garamond"/>
                <w:sz w:val="24"/>
                <w:szCs w:val="24"/>
              </w:rPr>
              <w:t>в реке’ [RII, строфа 25]</w:t>
            </w:r>
            <w:r>
              <w:rPr>
                <w:rStyle w:val="Style12"/>
                <w:rStyle w:val="Style18"/>
                <w:rFonts w:cs="Garamond" w:ascii="Garamond" w:hAnsi="Garamond"/>
                <w:sz w:val="24"/>
                <w:szCs w:val="24"/>
              </w:rPr>
              <w:footnoteReference w:id="4"/>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Выделенный глагол переведен на французский язык в форме единственного числа: </w:t>
      </w:r>
      <w:r>
        <w:rPr>
          <w:rFonts w:cs="Garamond" w:ascii="Garamond" w:hAnsi="Garamond"/>
          <w:sz w:val="24"/>
          <w:szCs w:val="24"/>
          <w:lang w:val="en-US"/>
        </w:rPr>
        <w:t>En</w:t>
      </w:r>
      <w:r>
        <w:rPr>
          <w:rFonts w:cs="Garamond" w:ascii="Garamond" w:hAnsi="Garamond"/>
          <w:sz w:val="24"/>
          <w:szCs w:val="24"/>
        </w:rPr>
        <w:t xml:space="preserve"> </w:t>
      </w:r>
      <w:r>
        <w:rPr>
          <w:rFonts w:cs="Garamond" w:ascii="Garamond" w:hAnsi="Garamond"/>
          <w:sz w:val="24"/>
          <w:szCs w:val="24"/>
          <w:lang w:val="en-US"/>
        </w:rPr>
        <w:t>nageant</w:t>
      </w:r>
      <w:r>
        <w:rPr>
          <w:rFonts w:cs="Garamond" w:ascii="Garamond" w:hAnsi="Garamond"/>
          <w:sz w:val="24"/>
          <w:szCs w:val="24"/>
        </w:rPr>
        <w:t xml:space="preserve">, </w:t>
      </w:r>
      <w:r>
        <w:rPr>
          <w:rFonts w:cs="Garamond" w:ascii="Garamond" w:hAnsi="Garamond"/>
          <w:sz w:val="24"/>
          <w:szCs w:val="24"/>
          <w:lang w:val="en-US"/>
        </w:rPr>
        <w:t>ells</w:t>
      </w:r>
      <w:r>
        <w:rPr>
          <w:rFonts w:cs="Garamond" w:ascii="Garamond" w:hAnsi="Garamond"/>
          <w:sz w:val="24"/>
          <w:szCs w:val="24"/>
        </w:rPr>
        <w:t xml:space="preserve"> </w:t>
      </w:r>
      <w:r>
        <w:rPr>
          <w:rFonts w:cs="Garamond" w:ascii="Garamond" w:hAnsi="Garamond"/>
          <w:sz w:val="24"/>
          <w:szCs w:val="24"/>
          <w:lang w:val="en-US"/>
        </w:rPr>
        <w:t>tiennent</w:t>
      </w:r>
      <w:r>
        <w:rPr>
          <w:rFonts w:cs="Garamond" w:ascii="Garamond" w:hAnsi="Garamond"/>
          <w:sz w:val="24"/>
          <w:szCs w:val="24"/>
        </w:rPr>
        <w:t xml:space="preserve"> </w:t>
      </w:r>
      <w:r>
        <w:rPr>
          <w:rFonts w:cs="Garamond" w:ascii="Garamond" w:hAnsi="Garamond"/>
          <w:sz w:val="24"/>
          <w:szCs w:val="24"/>
          <w:lang w:val="en-US"/>
        </w:rPr>
        <w:t>companie</w:t>
      </w:r>
      <w:r>
        <w:rPr>
          <w:rFonts w:cs="Garamond" w:ascii="Garamond" w:hAnsi="Garamond"/>
          <w:sz w:val="24"/>
          <w:szCs w:val="24"/>
        </w:rPr>
        <w:t xml:space="preserve"> à </w:t>
      </w:r>
      <w:r>
        <w:rPr>
          <w:rFonts w:cs="Garamond" w:ascii="Garamond" w:hAnsi="Garamond"/>
          <w:sz w:val="24"/>
          <w:szCs w:val="24"/>
          <w:lang w:val="en-US"/>
        </w:rPr>
        <w:t>la</w:t>
      </w:r>
      <w:r>
        <w:rPr>
          <w:rFonts w:cs="Garamond" w:ascii="Garamond" w:hAnsi="Garamond"/>
          <w:sz w:val="24"/>
          <w:szCs w:val="24"/>
        </w:rPr>
        <w:t xml:space="preserve"> </w:t>
      </w:r>
      <w:r>
        <w:rPr>
          <w:rFonts w:cs="Garamond" w:ascii="Garamond" w:hAnsi="Garamond"/>
          <w:sz w:val="24"/>
          <w:szCs w:val="24"/>
          <w:lang w:val="en-US"/>
        </w:rPr>
        <w:t>noble</w:t>
      </w:r>
      <w:r>
        <w:rPr>
          <w:rFonts w:cs="Garamond" w:ascii="Garamond" w:hAnsi="Garamond"/>
          <w:sz w:val="24"/>
          <w:szCs w:val="24"/>
        </w:rPr>
        <w:t xml:space="preserve"> </w:t>
      </w:r>
      <w:r>
        <w:rPr>
          <w:rFonts w:cs="Garamond" w:ascii="Garamond" w:hAnsi="Garamond"/>
          <w:sz w:val="24"/>
          <w:szCs w:val="24"/>
          <w:lang w:val="en-US"/>
        </w:rPr>
        <w:t>princesse</w:t>
      </w:r>
      <w:r>
        <w:rPr>
          <w:rFonts w:cs="Garamond" w:ascii="Garamond" w:hAnsi="Garamond"/>
          <w:sz w:val="24"/>
          <w:szCs w:val="24"/>
        </w:rPr>
        <w:t xml:space="preserve"> </w:t>
      </w:r>
      <w:r>
        <w:rPr>
          <w:rFonts w:cs="Garamond" w:ascii="Garamond" w:hAnsi="Garamond"/>
          <w:sz w:val="24"/>
          <w:szCs w:val="24"/>
          <w:lang w:val="en-US"/>
        </w:rPr>
        <w:t>qui</w:t>
      </w:r>
      <w:r>
        <w:rPr>
          <w:rFonts w:cs="Garamond" w:ascii="Garamond" w:hAnsi="Garamond"/>
          <w:sz w:val="24"/>
          <w:szCs w:val="24"/>
        </w:rPr>
        <w:t xml:space="preserve"> </w:t>
      </w:r>
      <w:r>
        <w:rPr>
          <w:rFonts w:cs="Garamond" w:ascii="Garamond" w:hAnsi="Garamond"/>
          <w:sz w:val="24"/>
          <w:szCs w:val="24"/>
          <w:lang w:val="en-US"/>
        </w:rPr>
        <w:t>se</w:t>
      </w:r>
      <w:r>
        <w:rPr>
          <w:rFonts w:cs="Garamond" w:ascii="Garamond" w:hAnsi="Garamond"/>
          <w:sz w:val="24"/>
          <w:szCs w:val="24"/>
        </w:rPr>
        <w:t xml:space="preserve"> </w:t>
      </w:r>
      <w:r>
        <w:rPr>
          <w:rFonts w:cs="Garamond" w:ascii="Garamond" w:hAnsi="Garamond"/>
          <w:b/>
          <w:bCs/>
          <w:sz w:val="24"/>
          <w:szCs w:val="24"/>
          <w:lang w:val="en-US"/>
        </w:rPr>
        <w:t>divertit</w:t>
      </w:r>
      <w:r>
        <w:rPr>
          <w:rFonts w:cs="Garamond" w:ascii="Garamond" w:hAnsi="Garamond"/>
          <w:sz w:val="24"/>
          <w:szCs w:val="24"/>
        </w:rPr>
        <w:t xml:space="preserve"> </w:t>
      </w:r>
      <w:r>
        <w:rPr>
          <w:rFonts w:cs="Garamond" w:ascii="Garamond" w:hAnsi="Garamond"/>
          <w:sz w:val="24"/>
          <w:szCs w:val="24"/>
          <w:lang w:val="en-US"/>
        </w:rPr>
        <w:t>dans</w:t>
      </w:r>
      <w:r>
        <w:rPr>
          <w:rFonts w:cs="Garamond" w:ascii="Garamond" w:hAnsi="Garamond"/>
          <w:sz w:val="24"/>
          <w:szCs w:val="24"/>
        </w:rPr>
        <w:t xml:space="preserve"> </w:t>
      </w:r>
      <w:r>
        <w:rPr>
          <w:rFonts w:cs="Garamond" w:ascii="Garamond" w:hAnsi="Garamond"/>
          <w:sz w:val="24"/>
          <w:szCs w:val="24"/>
          <w:lang w:val="en-US"/>
        </w:rPr>
        <w:t>l</w:t>
      </w:r>
      <w:r>
        <w:rPr>
          <w:rFonts w:cs="Garamond" w:ascii="Garamond" w:hAnsi="Garamond"/>
          <w:sz w:val="24"/>
          <w:szCs w:val="24"/>
        </w:rPr>
        <w:t>’é</w:t>
      </w:r>
      <w:r>
        <w:rPr>
          <w:rFonts w:cs="Garamond" w:ascii="Garamond" w:hAnsi="Garamond"/>
          <w:sz w:val="24"/>
          <w:szCs w:val="24"/>
          <w:lang w:val="en-US"/>
        </w:rPr>
        <w:t>tang</w:t>
      </w:r>
      <w:r>
        <w:rPr>
          <w:rFonts w:cs="Garamond" w:ascii="Garamond" w:hAnsi="Garamond"/>
          <w:sz w:val="24"/>
          <w:szCs w:val="24"/>
        </w:rPr>
        <w:t xml:space="preserve"> [</w:t>
      </w:r>
      <w:r>
        <w:rPr>
          <w:rFonts w:cs="Garamond" w:ascii="Garamond" w:hAnsi="Garamond"/>
          <w:sz w:val="24"/>
          <w:szCs w:val="24"/>
          <w:lang w:val="en-US"/>
        </w:rPr>
        <w:t>RII</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157]. ‘Они плавали, составляя компанию благородной государыне, которая </w:t>
      </w:r>
      <w:r>
        <w:rPr>
          <w:rFonts w:cs="Garamond" w:ascii="Garamond" w:hAnsi="Garamond"/>
          <w:b/>
          <w:bCs/>
          <w:sz w:val="24"/>
          <w:szCs w:val="24"/>
        </w:rPr>
        <w:t>развлекалась</w:t>
      </w:r>
      <w:r>
        <w:rPr>
          <w:rFonts w:cs="Garamond" w:ascii="Garamond" w:hAnsi="Garamond"/>
          <w:sz w:val="24"/>
          <w:szCs w:val="24"/>
        </w:rPr>
        <w:t xml:space="preserve"> в пруду’.</w:t>
      </w:r>
    </w:p>
    <w:p>
      <w:pPr>
        <w:pStyle w:val="Normal"/>
        <w:spacing w:before="0" w:after="0"/>
        <w:ind w:end="-31" w:firstLine="720"/>
        <w:contextualSpacing/>
        <w:jc w:val="both"/>
        <w:rPr/>
      </w:pPr>
      <w:r>
        <w:rPr>
          <w:rFonts w:cs="Garamond" w:ascii="Garamond" w:hAnsi="Garamond"/>
          <w:sz w:val="24"/>
          <w:szCs w:val="24"/>
        </w:rPr>
        <w:t xml:space="preserve">Типологически кхмерский язык изолирующий. В языках этой типологии не выражаются многие грамматические категории, присущие, например, индоевропейским языкам. В частности, в них глагол не индексируется по лицу и числу. Поэтому, случается, что возникает неясность в трактовке глагольных форм по числу и лицу. Но не в данном случае. Саверо Пыв проигнорировала тот факт, что в кхмерском тексте для выражения значения ‘развлекаться’ используется ЛК </w:t>
      </w:r>
      <w:r>
        <w:rPr>
          <w:rFonts w:cs="Garamond" w:ascii="Garamond" w:hAnsi="Garamond"/>
          <w:i/>
          <w:iCs/>
          <w:sz w:val="24"/>
          <w:szCs w:val="24"/>
          <w:lang w:val="en-US"/>
        </w:rPr>
        <w:t>kr</w:t>
      </w:r>
      <w:r>
        <w:rPr>
          <w:rFonts w:cs="Gandhari Unicode" w:ascii="Gandhari Unicode" w:hAnsi="Gandhari Unicode"/>
          <w:i/>
          <w:iCs/>
        </w:rPr>
        <w:t>ɒ</w:t>
      </w:r>
      <w:r>
        <w:rPr>
          <w:rFonts w:cs="Garamond" w:ascii="Garamond" w:hAnsi="Garamond"/>
          <w:i/>
          <w:iCs/>
          <w:sz w:val="24"/>
          <w:szCs w:val="24"/>
          <w:lang w:val="en-US"/>
        </w:rPr>
        <w:t>sa</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le</w:t>
      </w:r>
      <w:r>
        <w:rPr>
          <w:rFonts w:cs="Gandhari Unicode" w:ascii="Gandhari Unicode" w:hAnsi="Gandhari Unicode"/>
          <w:i/>
          <w:iCs/>
          <w:sz w:val="24"/>
          <w:szCs w:val="24"/>
        </w:rPr>
        <w:t>̀</w:t>
      </w:r>
      <w:r>
        <w:rPr>
          <w:rFonts w:cs="Garamond" w:ascii="Garamond" w:hAnsi="Garamond"/>
          <w:i/>
          <w:iCs/>
          <w:sz w:val="24"/>
          <w:szCs w:val="24"/>
        </w:rPr>
        <w:t>:ŋ</w:t>
      </w:r>
      <w:r>
        <w:rPr>
          <w:rFonts w:cs="Garamond" w:ascii="Garamond" w:hAnsi="Garamond"/>
          <w:sz w:val="24"/>
          <w:szCs w:val="24"/>
        </w:rPr>
        <w:t xml:space="preserve">, букв. ‘развлекаться (о королевской особе) — играть, развлекаться’. В семантической структуре первого компонента ЛК инкорпорирован специфицированный актант «королевская особа», во втором компоненте ЛК этого ограничения на референциальные свойства актанта нет. Тем самым ЛК задает многоэлементное референциальное множество, в которое входит королевская особа. Значит, переводить следует, используя форму множественного числа. </w:t>
      </w:r>
    </w:p>
    <w:p>
      <w:pPr>
        <w:pStyle w:val="Normal"/>
        <w:spacing w:before="0" w:after="0"/>
        <w:ind w:end="-31" w:firstLine="72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rFonts w:ascii="Garamond" w:hAnsi="Garamond" w:cs="Garamond"/>
          <w:b/>
          <w:b/>
          <w:iCs/>
          <w:sz w:val="24"/>
          <w:szCs w:val="24"/>
        </w:rPr>
      </w:pPr>
      <w:r>
        <w:rPr>
          <w:rFonts w:cs="Garamond" w:ascii="Garamond" w:hAnsi="Garamond"/>
          <w:b/>
          <w:iCs/>
          <w:sz w:val="24"/>
          <w:szCs w:val="24"/>
        </w:rPr>
        <w:t>Экскорпорированные участники ситуации</w:t>
      </w:r>
    </w:p>
    <w:p>
      <w:pPr>
        <w:pStyle w:val="Normal"/>
        <w:spacing w:before="0" w:after="0"/>
        <w:ind w:end="-31" w:firstLine="720"/>
        <w:contextualSpacing/>
        <w:jc w:val="both"/>
        <w:rPr>
          <w:rFonts w:ascii="Garamond" w:hAnsi="Garamond" w:cs="Garamond"/>
          <w:b/>
          <w:b/>
          <w:iCs/>
          <w:sz w:val="24"/>
          <w:szCs w:val="24"/>
        </w:rPr>
      </w:pPr>
      <w:r>
        <w:rPr>
          <w:rFonts w:cs="Garamond" w:ascii="Garamond" w:hAnsi="Garamond"/>
          <w:b/>
          <w:iCs/>
          <w:sz w:val="24"/>
          <w:szCs w:val="24"/>
        </w:rPr>
        <w:t>в кхмерских лексических комплексах</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В кхмерском языке существует особый тип экскорпорации семантически инкорпорированного УС: он может выходить на поверхностный уровень и при этом не получать синтаксической роли, т. е. не становиться членом предложения. В таких случаях он находится в составе ЛК на правах его компонента. Данная стратегия используется для устранения неоднозначности многозначных глаголов. Рассмотрим пример из древнекхмерского языка.</w:t>
      </w:r>
    </w:p>
    <w:p>
      <w:pPr>
        <w:pStyle w:val="Normal"/>
        <w:spacing w:before="0" w:after="0"/>
        <w:ind w:end="-31" w:firstLine="720"/>
        <w:contextualSpacing/>
        <w:jc w:val="both"/>
        <w:rPr/>
      </w:pPr>
      <w:r>
        <w:rPr>
          <w:rFonts w:cs="Garamond" w:ascii="Garamond" w:hAnsi="Garamond"/>
          <w:sz w:val="24"/>
          <w:szCs w:val="24"/>
        </w:rPr>
        <w:t>В древнекхмерских надписях ангкорского периода</w:t>
      </w:r>
      <w:r>
        <w:rPr>
          <w:rStyle w:val="Style12"/>
          <w:rStyle w:val="Style18"/>
          <w:rFonts w:cs="Garamond" w:ascii="Garamond" w:hAnsi="Garamond"/>
          <w:sz w:val="24"/>
          <w:szCs w:val="24"/>
        </w:rPr>
        <w:footnoteReference w:id="5"/>
      </w:r>
      <w:r>
        <w:rPr>
          <w:rFonts w:cs="Garamond" w:ascii="Garamond" w:hAnsi="Garamond"/>
          <w:sz w:val="24"/>
          <w:szCs w:val="24"/>
        </w:rPr>
        <w:t xml:space="preserve"> отмечается глагол </w:t>
      </w:r>
      <w:r>
        <w:rPr>
          <w:rFonts w:cs="Garamond" w:ascii="Garamond" w:hAnsi="Garamond"/>
          <w:i/>
          <w:iCs/>
          <w:sz w:val="24"/>
          <w:szCs w:val="24"/>
          <w:lang w:val="en-US"/>
        </w:rPr>
        <w:t>yal</w:t>
      </w:r>
      <w:r>
        <w:rPr>
          <w:rFonts w:cs="Garamond" w:ascii="Garamond" w:hAnsi="Garamond"/>
          <w:sz w:val="24"/>
          <w:szCs w:val="24"/>
        </w:rPr>
        <w:t xml:space="preserve"> ~ </w:t>
      </w:r>
      <w:r>
        <w:rPr>
          <w:rFonts w:cs="Garamond" w:ascii="Garamond" w:hAnsi="Garamond"/>
          <w:i/>
          <w:iCs/>
          <w:sz w:val="24"/>
          <w:szCs w:val="24"/>
          <w:lang w:val="en-US"/>
        </w:rPr>
        <w:t>yol</w:t>
      </w:r>
      <w:r>
        <w:rPr>
          <w:rFonts w:cs="Garamond" w:ascii="Garamond" w:hAnsi="Garamond"/>
          <w:sz w:val="24"/>
          <w:szCs w:val="24"/>
        </w:rPr>
        <w:t xml:space="preserve"> с перцептивным и ментальным значением: ‘1. </w:t>
      </w:r>
      <w:r>
        <w:rPr>
          <w:rFonts w:cs="Garamond" w:ascii="Garamond" w:hAnsi="Garamond"/>
          <w:sz w:val="24"/>
          <w:szCs w:val="24"/>
          <w:lang w:val="en-US"/>
        </w:rPr>
        <w:t>see</w:t>
      </w:r>
      <w:r>
        <w:rPr>
          <w:rFonts w:cs="Garamond" w:ascii="Garamond" w:hAnsi="Garamond"/>
          <w:sz w:val="24"/>
          <w:szCs w:val="24"/>
        </w:rPr>
        <w:t xml:space="preserve">, </w:t>
      </w:r>
      <w:r>
        <w:rPr>
          <w:rFonts w:cs="Garamond" w:ascii="Garamond" w:hAnsi="Garamond"/>
          <w:sz w:val="24"/>
          <w:szCs w:val="24"/>
          <w:lang w:val="en-US"/>
        </w:rPr>
        <w:t>perceive</w:t>
      </w:r>
      <w:r>
        <w:rPr>
          <w:rFonts w:cs="Garamond" w:ascii="Garamond" w:hAnsi="Garamond"/>
          <w:sz w:val="24"/>
          <w:szCs w:val="24"/>
        </w:rPr>
        <w:t xml:space="preserve"> 2. </w:t>
      </w:r>
      <w:r>
        <w:rPr>
          <w:rFonts w:cs="Garamond" w:ascii="Garamond" w:hAnsi="Garamond"/>
          <w:sz w:val="24"/>
          <w:szCs w:val="24"/>
          <w:lang w:val="en-US"/>
        </w:rPr>
        <w:t>recognize</w:t>
      </w:r>
      <w:r>
        <w:rPr>
          <w:rFonts w:cs="Garamond" w:ascii="Garamond" w:hAnsi="Garamond"/>
          <w:sz w:val="24"/>
          <w:szCs w:val="24"/>
        </w:rPr>
        <w:t xml:space="preserve">, </w:t>
      </w:r>
      <w:r>
        <w:rPr>
          <w:rFonts w:cs="Garamond" w:ascii="Garamond" w:hAnsi="Garamond"/>
          <w:sz w:val="24"/>
          <w:szCs w:val="24"/>
          <w:lang w:val="en-US"/>
        </w:rPr>
        <w:t>know</w:t>
      </w:r>
      <w:r>
        <w:rPr>
          <w:rFonts w:cs="Garamond" w:ascii="Garamond" w:hAnsi="Garamond"/>
          <w:sz w:val="24"/>
          <w:szCs w:val="24"/>
        </w:rPr>
        <w:t xml:space="preserve">, </w:t>
      </w:r>
      <w:r>
        <w:rPr>
          <w:rFonts w:cs="Garamond" w:ascii="Garamond" w:hAnsi="Garamond"/>
          <w:sz w:val="24"/>
          <w:szCs w:val="24"/>
          <w:lang w:val="en-US"/>
        </w:rPr>
        <w:t>learn</w:t>
      </w:r>
      <w:r>
        <w:rPr>
          <w:rFonts w:cs="Garamond" w:ascii="Garamond" w:hAnsi="Garamond"/>
          <w:sz w:val="24"/>
          <w:szCs w:val="24"/>
        </w:rPr>
        <w:t xml:space="preserve">, </w:t>
      </w:r>
      <w:r>
        <w:rPr>
          <w:rFonts w:cs="Garamond" w:ascii="Garamond" w:hAnsi="Garamond"/>
          <w:sz w:val="24"/>
          <w:szCs w:val="24"/>
          <w:lang w:val="en-US"/>
        </w:rPr>
        <w:t>find</w:t>
      </w:r>
      <w:r>
        <w:rPr>
          <w:rFonts w:cs="Garamond" w:ascii="Garamond" w:hAnsi="Garamond"/>
          <w:sz w:val="24"/>
          <w:szCs w:val="24"/>
        </w:rPr>
        <w:t xml:space="preserve"> </w:t>
      </w:r>
      <w:r>
        <w:rPr>
          <w:rFonts w:cs="Garamond" w:ascii="Garamond" w:hAnsi="Garamond"/>
          <w:sz w:val="24"/>
          <w:szCs w:val="24"/>
          <w:lang w:val="en-US"/>
        </w:rPr>
        <w:t>out</w:t>
      </w:r>
      <w:r>
        <w:rPr>
          <w:rFonts w:cs="Garamond" w:ascii="Garamond" w:hAnsi="Garamond"/>
          <w:sz w:val="24"/>
          <w:szCs w:val="24"/>
        </w:rPr>
        <w:t xml:space="preserve">,  </w:t>
      </w:r>
      <w:r>
        <w:rPr>
          <w:rFonts w:cs="Garamond" w:ascii="Garamond" w:hAnsi="Garamond"/>
          <w:sz w:val="24"/>
          <w:szCs w:val="24"/>
          <w:lang w:val="en-US"/>
        </w:rPr>
        <w:t>determine</w:t>
      </w:r>
      <w:r>
        <w:rPr>
          <w:rFonts w:cs="Garamond" w:ascii="Garamond" w:hAnsi="Garamond"/>
          <w:sz w:val="24"/>
          <w:szCs w:val="24"/>
        </w:rPr>
        <w:t>’  (</w:t>
      </w:r>
      <w:r>
        <w:rPr>
          <w:rFonts w:cs="Garamond" w:ascii="Garamond" w:hAnsi="Garamond"/>
          <w:sz w:val="24"/>
          <w:szCs w:val="24"/>
          <w:lang w:val="en-US"/>
        </w:rPr>
        <w:t>DAK</w:t>
      </w:r>
      <w:r>
        <w:rPr>
          <w:rFonts w:cs="Garamond" w:ascii="Garamond" w:hAnsi="Garamond"/>
          <w:sz w:val="24"/>
          <w:szCs w:val="24"/>
        </w:rPr>
        <w:t>)</w:t>
      </w:r>
      <w:r>
        <w:rPr>
          <w:rStyle w:val="Style12"/>
          <w:rStyle w:val="Style18"/>
          <w:rFonts w:cs="Garamond" w:ascii="Garamond" w:hAnsi="Garamond"/>
          <w:sz w:val="24"/>
          <w:szCs w:val="24"/>
        </w:rPr>
        <w:footnoteReference w:id="6"/>
      </w:r>
      <w:r>
        <w:rPr>
          <w:rFonts w:cs="Garamond" w:ascii="Garamond" w:hAnsi="Garamond"/>
          <w:sz w:val="24"/>
          <w:szCs w:val="24"/>
        </w:rPr>
        <w:t xml:space="preserve">. В случаях, когда это слово </w:t>
      </w:r>
      <w:r>
        <w:rPr>
          <w:rFonts w:cs="Garamond" w:ascii="Garamond" w:hAnsi="Garamond"/>
          <w:iCs/>
          <w:sz w:val="24"/>
          <w:szCs w:val="24"/>
        </w:rPr>
        <w:t xml:space="preserve">употребляется как перцептивная лексема, для </w:t>
      </w:r>
      <w:r>
        <w:rPr>
          <w:rFonts w:cs="Garamond" w:ascii="Garamond" w:hAnsi="Garamond"/>
          <w:sz w:val="24"/>
          <w:szCs w:val="24"/>
        </w:rPr>
        <w:t xml:space="preserve">устранения неоднозначности с ним </w:t>
      </w:r>
      <w:r>
        <w:rPr>
          <w:rFonts w:cs="Garamond" w:ascii="Garamond" w:hAnsi="Garamond"/>
          <w:iCs/>
          <w:sz w:val="24"/>
          <w:szCs w:val="24"/>
        </w:rPr>
        <w:t xml:space="preserve">образуются ЛК, куда включаются слова, активирующие значение зрительного восприятия. В качестве такой «группы поддержки» используются </w:t>
      </w:r>
      <w:r>
        <w:rPr>
          <w:rFonts w:cs="Garamond" w:ascii="Garamond" w:hAnsi="Garamond"/>
          <w:i/>
          <w:iCs/>
          <w:sz w:val="24"/>
          <w:szCs w:val="24"/>
          <w:lang w:val="en-US"/>
        </w:rPr>
        <w:t>vnek</w:t>
      </w:r>
      <w:r>
        <w:rPr>
          <w:rFonts w:cs="Garamond" w:ascii="Garamond" w:hAnsi="Garamond"/>
          <w:sz w:val="24"/>
          <w:szCs w:val="24"/>
        </w:rPr>
        <w:t xml:space="preserve"> ‘глаз, глаза’, а также ЛК, состоящий из санскритских заимствований, </w:t>
      </w:r>
      <w:r>
        <w:rPr>
          <w:rFonts w:cs="Garamond" w:ascii="Garamond" w:hAnsi="Garamond"/>
          <w:i/>
          <w:iCs/>
          <w:sz w:val="24"/>
          <w:szCs w:val="24"/>
          <w:lang w:val="en-US"/>
        </w:rPr>
        <w:t>pratyak</w:t>
      </w:r>
      <w:r>
        <w:rPr>
          <w:rFonts w:cs="Gandhari Unicode" w:ascii="Gandhari Unicode" w:hAnsi="Gandhari Unicode"/>
          <w:i/>
          <w:iCs/>
          <w:lang w:val="en-US"/>
        </w:rPr>
        <w:t>ṣ</w:t>
      </w:r>
      <w:r>
        <w:rPr>
          <w:rFonts w:cs="Garamond" w:ascii="Garamond" w:hAnsi="Garamond"/>
          <w:i/>
          <w:iCs/>
          <w:sz w:val="24"/>
          <w:szCs w:val="24"/>
          <w:lang w:val="en-US"/>
        </w:rPr>
        <w:t>a</w:t>
      </w:r>
      <w:r>
        <w:rPr>
          <w:rFonts w:cs="Garamond" w:ascii="Garamond" w:hAnsi="Garamond"/>
          <w:i/>
          <w:iCs/>
          <w:sz w:val="24"/>
          <w:szCs w:val="24"/>
        </w:rPr>
        <w:t xml:space="preserve"> </w:t>
      </w:r>
      <w:r>
        <w:rPr>
          <w:rFonts w:cs="Garamond" w:ascii="Garamond" w:hAnsi="Garamond"/>
          <w:i/>
          <w:iCs/>
          <w:sz w:val="24"/>
          <w:szCs w:val="24"/>
          <w:lang w:val="en-US"/>
        </w:rPr>
        <w:t>pr</w:t>
      </w:r>
      <w:r>
        <w:rPr>
          <w:rFonts w:cs="Garamond" w:ascii="Garamond" w:hAnsi="Garamond"/>
          <w:i/>
          <w:iCs/>
          <w:sz w:val="24"/>
          <w:szCs w:val="24"/>
        </w:rPr>
        <w:t>ā</w:t>
      </w:r>
      <w:r>
        <w:rPr>
          <w:rFonts w:cs="Garamond" w:ascii="Garamond" w:hAnsi="Garamond"/>
          <w:i/>
          <w:iCs/>
          <w:sz w:val="24"/>
          <w:szCs w:val="24"/>
          <w:lang w:val="en-US"/>
        </w:rPr>
        <w:t>durbh</w:t>
      </w:r>
      <w:r>
        <w:rPr>
          <w:rFonts w:cs="Garamond" w:ascii="Garamond" w:hAnsi="Garamond"/>
          <w:i/>
          <w:iCs/>
          <w:sz w:val="24"/>
          <w:szCs w:val="24"/>
        </w:rPr>
        <w:t>ā</w:t>
      </w:r>
      <w:r>
        <w:rPr>
          <w:rFonts w:cs="Garamond" w:ascii="Garamond" w:hAnsi="Garamond"/>
          <w:i/>
          <w:iCs/>
          <w:sz w:val="24"/>
          <w:szCs w:val="24"/>
          <w:lang w:val="en-US"/>
        </w:rPr>
        <w:t>va</w:t>
      </w:r>
      <w:r>
        <w:rPr>
          <w:rFonts w:cs="Garamond" w:ascii="Garamond" w:hAnsi="Garamond"/>
          <w:sz w:val="24"/>
          <w:szCs w:val="24"/>
        </w:rPr>
        <w:t xml:space="preserve">, букв. </w:t>
      </w:r>
      <w:r>
        <w:rPr>
          <w:rFonts w:cs="Garamond" w:ascii="Garamond" w:hAnsi="Garamond"/>
          <w:sz w:val="24"/>
          <w:szCs w:val="24"/>
          <w:lang w:val="en-US"/>
        </w:rPr>
        <w:t xml:space="preserve">‘visible, perceptible, observable — to come into view, appear, be manifested’ (DAK). </w:t>
      </w:r>
      <w:r>
        <w:rPr>
          <w:rFonts w:cs="Garamond" w:ascii="Garamond" w:hAnsi="Garamond"/>
          <w:sz w:val="24"/>
          <w:szCs w:val="24"/>
        </w:rPr>
        <w:t xml:space="preserve">В состав </w:t>
      </w:r>
      <w:r>
        <w:rPr>
          <w:rFonts w:cs="Garamond" w:ascii="Garamond" w:hAnsi="Garamond"/>
          <w:i/>
          <w:iCs/>
          <w:sz w:val="24"/>
          <w:szCs w:val="24"/>
          <w:lang w:val="en-US"/>
        </w:rPr>
        <w:t>pratyak</w:t>
      </w:r>
      <w:r>
        <w:rPr>
          <w:rFonts w:cs="Gandhari Unicode" w:ascii="Gandhari Unicode" w:hAnsi="Gandhari Unicode"/>
          <w:i/>
          <w:iCs/>
          <w:lang w:val="en-US"/>
        </w:rPr>
        <w:t>ṣ</w:t>
      </w:r>
      <w:r>
        <w:rPr>
          <w:rFonts w:cs="Garamond" w:ascii="Garamond" w:hAnsi="Garamond"/>
          <w:i/>
          <w:iCs/>
          <w:sz w:val="24"/>
          <w:szCs w:val="24"/>
          <w:lang w:val="en-US"/>
        </w:rPr>
        <w:t>a</w:t>
      </w:r>
      <w:r>
        <w:rPr>
          <w:rFonts w:cs="Garamond" w:ascii="Garamond" w:hAnsi="Garamond"/>
          <w:sz w:val="24"/>
          <w:szCs w:val="24"/>
        </w:rPr>
        <w:t xml:space="preserve">, входит корень </w:t>
      </w:r>
      <w:r>
        <w:rPr>
          <w:rFonts w:cs="Garamond" w:ascii="Garamond" w:hAnsi="Garamond"/>
          <w:i/>
          <w:iCs/>
          <w:sz w:val="24"/>
          <w:szCs w:val="24"/>
          <w:lang w:val="en-US"/>
        </w:rPr>
        <w:t>ak</w:t>
      </w:r>
      <w:r>
        <w:rPr>
          <w:rFonts w:cs="Gandhari Unicode" w:ascii="Gandhari Unicode" w:hAnsi="Gandhari Unicode"/>
          <w:i/>
          <w:iCs/>
          <w:lang w:val="en-US"/>
        </w:rPr>
        <w:t>ṣ</w:t>
      </w:r>
      <w:r>
        <w:rPr>
          <w:rFonts w:cs="Garamond" w:ascii="Garamond" w:hAnsi="Garamond"/>
          <w:i/>
          <w:iCs/>
          <w:sz w:val="24"/>
          <w:szCs w:val="24"/>
          <w:lang w:val="en-US"/>
        </w:rPr>
        <w:t>an</w:t>
      </w:r>
      <w:r>
        <w:rPr>
          <w:rFonts w:cs="Garamond" w:ascii="Garamond" w:hAnsi="Garamond"/>
          <w:i/>
          <w:iCs/>
          <w:sz w:val="24"/>
          <w:szCs w:val="24"/>
        </w:rPr>
        <w:t xml:space="preserve"> </w:t>
      </w:r>
      <w:r>
        <w:rPr>
          <w:rFonts w:cs="Garamond" w:ascii="Garamond" w:hAnsi="Garamond"/>
          <w:sz w:val="24"/>
          <w:szCs w:val="24"/>
        </w:rPr>
        <w:t xml:space="preserve">‘глаз’, а в семантической структуре слова </w:t>
      </w:r>
      <w:r>
        <w:rPr>
          <w:rFonts w:cs="Garamond" w:ascii="Garamond" w:hAnsi="Garamond"/>
          <w:i/>
          <w:iCs/>
          <w:sz w:val="24"/>
          <w:szCs w:val="24"/>
          <w:lang w:val="en-US"/>
        </w:rPr>
        <w:t>pr</w:t>
      </w:r>
      <w:r>
        <w:rPr>
          <w:rFonts w:cs="Garamond" w:ascii="Garamond" w:hAnsi="Garamond"/>
          <w:i/>
          <w:iCs/>
          <w:sz w:val="24"/>
          <w:szCs w:val="24"/>
        </w:rPr>
        <w:t>ā</w:t>
      </w:r>
      <w:r>
        <w:rPr>
          <w:rFonts w:cs="Garamond" w:ascii="Garamond" w:hAnsi="Garamond"/>
          <w:i/>
          <w:iCs/>
          <w:sz w:val="24"/>
          <w:szCs w:val="24"/>
          <w:lang w:val="en-US"/>
        </w:rPr>
        <w:t>durbh</w:t>
      </w:r>
      <w:r>
        <w:rPr>
          <w:rFonts w:cs="Garamond" w:ascii="Garamond" w:hAnsi="Garamond"/>
          <w:i/>
          <w:iCs/>
          <w:sz w:val="24"/>
          <w:szCs w:val="24"/>
        </w:rPr>
        <w:t>ā</w:t>
      </w:r>
      <w:r>
        <w:rPr>
          <w:rFonts w:cs="Garamond" w:ascii="Garamond" w:hAnsi="Garamond"/>
          <w:i/>
          <w:iCs/>
          <w:sz w:val="24"/>
          <w:szCs w:val="24"/>
          <w:lang w:val="en-US"/>
        </w:rPr>
        <w:t>va</w:t>
      </w:r>
      <w:r>
        <w:rPr>
          <w:rFonts w:cs="Garamond" w:ascii="Garamond" w:hAnsi="Garamond"/>
          <w:i/>
          <w:iCs/>
          <w:sz w:val="24"/>
          <w:szCs w:val="24"/>
        </w:rPr>
        <w:t xml:space="preserve"> </w:t>
      </w:r>
      <w:r>
        <w:rPr>
          <w:rFonts w:cs="Garamond" w:ascii="Garamond" w:hAnsi="Garamond"/>
          <w:sz w:val="24"/>
          <w:szCs w:val="24"/>
        </w:rPr>
        <w:t xml:space="preserve">«глаза» являются инкорпорированным УС. </w:t>
      </w:r>
    </w:p>
    <w:p>
      <w:pPr>
        <w:pStyle w:val="Normal"/>
        <w:spacing w:before="0" w:after="0"/>
        <w:ind w:end="-31" w:firstLine="720"/>
        <w:contextualSpacing/>
        <w:jc w:val="both"/>
        <w:rPr/>
      </w:pPr>
      <w:r>
        <w:rPr>
          <w:rFonts w:cs="Garamond" w:ascii="Garamond" w:hAnsi="Garamond"/>
          <w:sz w:val="24"/>
          <w:szCs w:val="24"/>
        </w:rPr>
        <w:t xml:space="preserve">В тех случаях, когда глагол </w:t>
      </w:r>
      <w:r>
        <w:rPr>
          <w:rFonts w:cs="Garamond" w:ascii="Garamond" w:hAnsi="Garamond"/>
          <w:i/>
          <w:iCs/>
          <w:sz w:val="24"/>
          <w:szCs w:val="24"/>
          <w:lang w:val="en-US"/>
        </w:rPr>
        <w:t>yal</w:t>
      </w:r>
      <w:r>
        <w:rPr>
          <w:rFonts w:cs="Garamond" w:ascii="Garamond" w:hAnsi="Garamond"/>
          <w:i/>
          <w:iCs/>
          <w:sz w:val="24"/>
          <w:szCs w:val="24"/>
        </w:rPr>
        <w:t xml:space="preserve"> ~ </w:t>
      </w:r>
      <w:r>
        <w:rPr>
          <w:rFonts w:cs="Garamond" w:ascii="Garamond" w:hAnsi="Garamond"/>
          <w:i/>
          <w:iCs/>
          <w:sz w:val="24"/>
          <w:szCs w:val="24"/>
          <w:lang w:val="en-US"/>
        </w:rPr>
        <w:t>yol</w:t>
      </w:r>
      <w:r>
        <w:rPr>
          <w:rFonts w:cs="Garamond" w:ascii="Garamond" w:hAnsi="Garamond"/>
          <w:sz w:val="24"/>
          <w:szCs w:val="24"/>
        </w:rPr>
        <w:t xml:space="preserve"> употребляется в ментальном значении, он выступает самостоятельно, не образовывая ЛК с поясняющими компонентами. Например, в следующем фрагменте </w:t>
      </w:r>
      <w:r>
        <w:rPr>
          <w:rFonts w:cs="Garamond" w:ascii="Garamond" w:hAnsi="Garamond"/>
          <w:i/>
          <w:iCs/>
          <w:sz w:val="24"/>
          <w:szCs w:val="24"/>
          <w:lang w:val="en-US"/>
        </w:rPr>
        <w:t>yal</w:t>
      </w:r>
      <w:r>
        <w:rPr>
          <w:rFonts w:cs="Garamond" w:ascii="Garamond" w:hAnsi="Garamond"/>
          <w:i/>
          <w:iCs/>
          <w:sz w:val="24"/>
          <w:szCs w:val="24"/>
          <w:vertAlign w:val="subscript"/>
        </w:rPr>
        <w:t>1</w:t>
      </w:r>
      <w:r>
        <w:rPr>
          <w:rFonts w:cs="Garamond" w:ascii="Garamond" w:hAnsi="Garamond"/>
          <w:sz w:val="24"/>
          <w:szCs w:val="24"/>
        </w:rPr>
        <w:t xml:space="preserve"> выступает самостоятельно в ментальном значении мнения, оценки, </w:t>
      </w:r>
      <w:r>
        <w:rPr>
          <w:rFonts w:cs="Garamond" w:ascii="Garamond" w:hAnsi="Garamond"/>
          <w:i/>
          <w:iCs/>
          <w:sz w:val="24"/>
          <w:szCs w:val="24"/>
          <w:lang w:val="en-US"/>
        </w:rPr>
        <w:t>yal</w:t>
      </w:r>
      <w:r>
        <w:rPr>
          <w:rFonts w:cs="Garamond" w:ascii="Garamond" w:hAnsi="Garamond"/>
          <w:i/>
          <w:iCs/>
          <w:sz w:val="24"/>
          <w:szCs w:val="24"/>
          <w:vertAlign w:val="subscript"/>
        </w:rPr>
        <w:t xml:space="preserve">2 </w:t>
      </w:r>
      <w:r>
        <w:rPr>
          <w:rFonts w:cs="Garamond" w:ascii="Garamond" w:hAnsi="Garamond"/>
          <w:sz w:val="24"/>
          <w:szCs w:val="24"/>
        </w:rPr>
        <w:t xml:space="preserve">выступает в перцептивном значении в составе ЛК с экскорпорированным участником </w:t>
      </w:r>
      <w:r>
        <w:rPr>
          <w:rFonts w:cs="Garamond" w:ascii="Garamond" w:hAnsi="Garamond"/>
          <w:i/>
          <w:iCs/>
          <w:sz w:val="24"/>
          <w:szCs w:val="24"/>
          <w:lang w:val="en-US"/>
        </w:rPr>
        <w:t>vnek</w:t>
      </w:r>
      <w:r>
        <w:rPr>
          <w:rFonts w:cs="Garamond" w:ascii="Garamond" w:hAnsi="Garamond"/>
          <w:sz w:val="24"/>
          <w:szCs w:val="24"/>
        </w:rPr>
        <w:t xml:space="preserve"> ‘глаз, глаза’. </w:t>
      </w:r>
    </w:p>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787"/>
        <w:gridCol w:w="8218"/>
      </w:tblGrid>
      <w:tr>
        <w:trPr/>
        <w:tc>
          <w:tcPr>
            <w:tcW w:w="78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(5)</w:t>
            </w:r>
          </w:p>
        </w:tc>
        <w:tc>
          <w:tcPr>
            <w:tcW w:w="8218" w:type="dxa"/>
            <w:tcBorders/>
            <w:shd w:fill="auto" w:val="clear"/>
          </w:tcPr>
          <w:p>
            <w:pPr>
              <w:pStyle w:val="Normal"/>
              <w:spacing w:before="0" w:after="0"/>
              <w:ind w:end="-31" w:hanging="0"/>
              <w:jc w:val="both"/>
              <w:rPr/>
            </w:pPr>
            <w:r>
              <w:rPr>
                <w:rFonts w:cs="Garamond" w:ascii="Garamond" w:hAnsi="Garamond"/>
                <w:i/>
                <w:iCs/>
                <w:sz w:val="24"/>
                <w:szCs w:val="24"/>
                <w:lang w:val="en-US"/>
              </w:rPr>
              <w:t>kamrate</w:t>
            </w:r>
            <w:r>
              <w:rPr>
                <w:rFonts w:cs="Gandhari Unicode" w:ascii="Gandhari Unicode" w:hAnsi="Gandhari Unicode"/>
                <w:i/>
                <w:iCs/>
                <w:lang w:val="en-US"/>
              </w:rPr>
              <w:t>ṅ</w:t>
            </w:r>
            <w:r>
              <w:rPr>
                <w:rFonts w:cs="Garamond" w:ascii="Garamond" w:hAnsi="Garamond"/>
                <w:i/>
                <w:iCs/>
                <w:sz w:val="24"/>
                <w:szCs w:val="24"/>
              </w:rPr>
              <w:t xml:space="preserve"> </w:t>
            </w:r>
            <w:r>
              <w:rPr>
                <w:rFonts w:cs="Garamond" w:ascii="Garamond" w:hAnsi="Garamond"/>
                <w:i/>
                <w:iCs/>
                <w:sz w:val="24"/>
                <w:szCs w:val="24"/>
                <w:lang w:val="en-US"/>
              </w:rPr>
              <w:t>a</w:t>
            </w:r>
            <w:r>
              <w:rPr>
                <w:rFonts w:cs="Garamond" w:ascii="Garamond" w:hAnsi="Garamond"/>
                <w:i/>
                <w:iCs/>
                <w:sz w:val="24"/>
                <w:szCs w:val="24"/>
              </w:rPr>
              <w:t xml:space="preserve">ñ </w:t>
            </w:r>
            <w:r>
              <w:rPr>
                <w:rFonts w:cs="Garamond" w:ascii="Garamond" w:hAnsi="Garamond"/>
                <w:i/>
                <w:iCs/>
                <w:sz w:val="24"/>
                <w:szCs w:val="24"/>
                <w:lang w:val="en-US"/>
              </w:rPr>
              <w:t>vra</w:t>
            </w:r>
            <w:r>
              <w:rPr>
                <w:rFonts w:cs="Gandhari Unicode" w:ascii="Gandhari Unicode" w:hAnsi="Gandhari Unicode"/>
                <w:i/>
                <w:iCs/>
                <w:lang w:val="en-US"/>
              </w:rPr>
              <w:t>ḥ</w:t>
            </w:r>
            <w:r>
              <w:rPr>
                <w:rFonts w:cs="Garamond" w:ascii="Garamond" w:hAnsi="Garamond"/>
                <w:i/>
                <w:iCs/>
                <w:sz w:val="24"/>
                <w:szCs w:val="24"/>
              </w:rPr>
              <w:t xml:space="preserve"> </w:t>
            </w:r>
            <w:r>
              <w:rPr>
                <w:rFonts w:cs="Garamond" w:ascii="Garamond" w:hAnsi="Garamond"/>
                <w:i/>
                <w:iCs/>
                <w:sz w:val="24"/>
                <w:szCs w:val="24"/>
                <w:lang w:val="en-US"/>
              </w:rPr>
              <w:t>guru</w:t>
            </w:r>
            <w:r>
              <w:rPr>
                <w:rFonts w:cs="Garamond" w:ascii="Garamond" w:hAnsi="Garamond"/>
                <w:i/>
                <w:iCs/>
                <w:sz w:val="24"/>
                <w:szCs w:val="24"/>
              </w:rPr>
              <w:t xml:space="preserve"> </w:t>
            </w:r>
            <w:r>
              <w:rPr>
                <w:rFonts w:cs="Garamond" w:ascii="Garamond" w:hAnsi="Garamond"/>
                <w:i/>
                <w:iCs/>
                <w:sz w:val="24"/>
                <w:szCs w:val="24"/>
                <w:lang w:val="en-US"/>
              </w:rPr>
              <w:t>res</w:t>
            </w:r>
            <w:r>
              <w:rPr>
                <w:rFonts w:cs="Garamond" w:ascii="Garamond" w:hAnsi="Garamond"/>
                <w:i/>
                <w:iCs/>
                <w:sz w:val="24"/>
                <w:szCs w:val="24"/>
              </w:rPr>
              <w:t xml:space="preserve"> </w:t>
            </w:r>
            <w:r>
              <w:rPr>
                <w:rFonts w:cs="Garamond" w:ascii="Garamond" w:hAnsi="Garamond"/>
                <w:i/>
                <w:iCs/>
                <w:sz w:val="24"/>
                <w:szCs w:val="24"/>
                <w:lang w:val="en-US"/>
              </w:rPr>
              <w:t>n</w:t>
            </w:r>
            <w:r>
              <w:rPr>
                <w:rFonts w:cs="Garamond" w:ascii="Garamond" w:hAnsi="Garamond"/>
                <w:i/>
                <w:iCs/>
                <w:sz w:val="24"/>
                <w:szCs w:val="24"/>
              </w:rPr>
              <w:t>ā</w:t>
            </w:r>
            <w:r>
              <w:rPr>
                <w:rFonts w:cs="Gandhari Unicode" w:ascii="Gandhari Unicode" w:hAnsi="Gandhari Unicode"/>
                <w:i/>
                <w:iCs/>
                <w:lang w:val="en-US"/>
              </w:rPr>
              <w:t>ṃ</w:t>
            </w:r>
            <w:r>
              <w:rPr>
                <w:rFonts w:cs="Garamond" w:ascii="Garamond" w:hAnsi="Garamond"/>
                <w:i/>
                <w:iCs/>
                <w:sz w:val="24"/>
                <w:szCs w:val="24"/>
              </w:rPr>
              <w:t xml:space="preserve"> </w:t>
            </w:r>
            <w:r>
              <w:rPr>
                <w:rFonts w:cs="Garamond" w:ascii="Garamond" w:hAnsi="Garamond"/>
                <w:b/>
                <w:bCs/>
                <w:i/>
                <w:iCs/>
                <w:sz w:val="24"/>
                <w:szCs w:val="24"/>
                <w:lang w:val="en-US"/>
              </w:rPr>
              <w:t>yal</w:t>
            </w:r>
            <w:r>
              <w:rPr>
                <w:rFonts w:cs="Garamond" w:ascii="Garamond" w:hAnsi="Garamond"/>
                <w:b/>
                <w:bCs/>
                <w:i/>
                <w:iCs/>
                <w:sz w:val="24"/>
                <w:szCs w:val="24"/>
                <w:vertAlign w:val="subscript"/>
              </w:rPr>
              <w:t>1</w:t>
            </w:r>
            <w:r>
              <w:rPr>
                <w:rFonts w:cs="Garamond" w:ascii="Garamond" w:hAnsi="Garamond"/>
                <w:i/>
                <w:iCs/>
                <w:sz w:val="24"/>
                <w:szCs w:val="24"/>
              </w:rPr>
              <w:t xml:space="preserve"> </w:t>
            </w:r>
            <w:r>
              <w:rPr>
                <w:rFonts w:cs="Garamond" w:ascii="Garamond" w:hAnsi="Garamond"/>
                <w:i/>
                <w:iCs/>
                <w:sz w:val="24"/>
                <w:szCs w:val="24"/>
                <w:lang w:val="en-US"/>
              </w:rPr>
              <w:t>dh</w:t>
            </w:r>
            <w:r>
              <w:rPr>
                <w:rFonts w:cs="Garamond" w:ascii="Garamond" w:hAnsi="Garamond"/>
                <w:i/>
                <w:iCs/>
                <w:sz w:val="24"/>
                <w:szCs w:val="24"/>
              </w:rPr>
              <w:t>ū</w:t>
            </w:r>
            <w:r>
              <w:rPr>
                <w:rFonts w:cs="Garamond" w:ascii="Garamond" w:hAnsi="Garamond"/>
                <w:i/>
                <w:iCs/>
                <w:sz w:val="24"/>
                <w:szCs w:val="24"/>
                <w:lang w:val="en-US"/>
              </w:rPr>
              <w:t>li</w:t>
            </w:r>
            <w:r>
              <w:rPr>
                <w:rFonts w:cs="Garamond" w:ascii="Garamond" w:hAnsi="Garamond"/>
                <w:i/>
                <w:iCs/>
                <w:sz w:val="24"/>
                <w:szCs w:val="24"/>
              </w:rPr>
              <w:t xml:space="preserve"> </w:t>
            </w:r>
            <w:r>
              <w:rPr>
                <w:rFonts w:cs="Garamond" w:ascii="Garamond" w:hAnsi="Garamond"/>
                <w:i/>
                <w:iCs/>
                <w:sz w:val="24"/>
                <w:szCs w:val="24"/>
                <w:lang w:val="en-US"/>
              </w:rPr>
              <w:t>vra</w:t>
            </w:r>
            <w:r>
              <w:rPr>
                <w:rFonts w:cs="Gandhari Unicode" w:ascii="Gandhari Unicode" w:hAnsi="Gandhari Unicode"/>
                <w:i/>
                <w:iCs/>
                <w:lang w:val="en-US"/>
              </w:rPr>
              <w:t>ḥ</w:t>
            </w:r>
            <w:r>
              <w:rPr>
                <w:rFonts w:cs="Garamond" w:ascii="Garamond" w:hAnsi="Garamond"/>
                <w:i/>
                <w:iCs/>
                <w:sz w:val="24"/>
                <w:szCs w:val="24"/>
              </w:rPr>
              <w:t xml:space="preserve"> </w:t>
            </w:r>
            <w:r>
              <w:rPr>
                <w:rFonts w:cs="Garamond" w:ascii="Garamond" w:hAnsi="Garamond"/>
                <w:i/>
                <w:iCs/>
                <w:sz w:val="24"/>
                <w:szCs w:val="24"/>
                <w:lang w:val="en-US"/>
              </w:rPr>
              <w:t>p</w:t>
            </w:r>
            <w:r>
              <w:rPr>
                <w:rFonts w:cs="Garamond" w:ascii="Garamond" w:hAnsi="Garamond"/>
                <w:i/>
                <w:iCs/>
                <w:sz w:val="24"/>
                <w:szCs w:val="24"/>
              </w:rPr>
              <w:t>ā</w:t>
            </w:r>
            <w:r>
              <w:rPr>
                <w:rFonts w:cs="Garamond" w:ascii="Garamond" w:hAnsi="Garamond"/>
                <w:i/>
                <w:iCs/>
                <w:sz w:val="24"/>
                <w:szCs w:val="24"/>
                <w:lang w:val="en-US"/>
              </w:rPr>
              <w:t>da</w:t>
            </w:r>
            <w:r>
              <w:rPr>
                <w:rFonts w:cs="Garamond" w:ascii="Garamond" w:hAnsi="Garamond"/>
                <w:i/>
                <w:iCs/>
                <w:sz w:val="24"/>
                <w:szCs w:val="24"/>
              </w:rPr>
              <w:t xml:space="preserve"> </w:t>
            </w:r>
            <w:r>
              <w:rPr>
                <w:rFonts w:cs="Garamond" w:ascii="Garamond" w:hAnsi="Garamond"/>
                <w:i/>
                <w:iCs/>
                <w:sz w:val="24"/>
                <w:szCs w:val="24"/>
                <w:lang w:val="en-US"/>
              </w:rPr>
              <w:t>dh</w:t>
            </w:r>
            <w:r>
              <w:rPr>
                <w:rFonts w:cs="Garamond" w:ascii="Garamond" w:hAnsi="Garamond"/>
                <w:i/>
                <w:iCs/>
                <w:sz w:val="24"/>
                <w:szCs w:val="24"/>
              </w:rPr>
              <w:t>ū</w:t>
            </w:r>
            <w:r>
              <w:rPr>
                <w:rFonts w:cs="Garamond" w:ascii="Garamond" w:hAnsi="Garamond"/>
                <w:i/>
                <w:iCs/>
                <w:sz w:val="24"/>
                <w:szCs w:val="24"/>
                <w:lang w:val="en-US"/>
              </w:rPr>
              <w:t>li</w:t>
            </w:r>
            <w:r>
              <w:rPr>
                <w:rFonts w:cs="Garamond" w:ascii="Garamond" w:hAnsi="Garamond"/>
                <w:i/>
                <w:iCs/>
                <w:sz w:val="24"/>
                <w:szCs w:val="24"/>
              </w:rPr>
              <w:t xml:space="preserve"> </w:t>
            </w:r>
            <w:r>
              <w:rPr>
                <w:rFonts w:cs="Garamond" w:ascii="Garamond" w:hAnsi="Garamond"/>
                <w:i/>
                <w:iCs/>
                <w:sz w:val="24"/>
                <w:szCs w:val="24"/>
                <w:lang w:val="en-US"/>
              </w:rPr>
              <w:t>je</w:t>
            </w:r>
            <w:r>
              <w:rPr>
                <w:rFonts w:cs="Gandhari Unicode" w:ascii="Gandhari Unicode" w:hAnsi="Gandhari Unicode"/>
                <w:i/>
                <w:iCs/>
                <w:lang w:val="en-US"/>
              </w:rPr>
              <w:t>ṅ</w:t>
            </w:r>
            <w:r>
              <w:rPr>
                <w:rFonts w:cs="Garamond" w:ascii="Garamond" w:hAnsi="Garamond"/>
                <w:i/>
                <w:iCs/>
                <w:sz w:val="24"/>
                <w:szCs w:val="24"/>
              </w:rPr>
              <w:t xml:space="preserve"> </w:t>
            </w:r>
            <w:r>
              <w:rPr>
                <w:rFonts w:cs="Garamond" w:ascii="Garamond" w:hAnsi="Garamond"/>
                <w:i/>
                <w:iCs/>
                <w:sz w:val="24"/>
                <w:szCs w:val="24"/>
                <w:lang w:val="en-US"/>
              </w:rPr>
              <w:t>vra</w:t>
            </w:r>
            <w:r>
              <w:rPr>
                <w:rFonts w:cs="Gandhari Unicode" w:ascii="Gandhari Unicode" w:hAnsi="Gandhari Unicode"/>
                <w:i/>
                <w:iCs/>
                <w:lang w:val="en-US"/>
              </w:rPr>
              <w:t>ḥ</w:t>
            </w:r>
            <w:r>
              <w:rPr>
                <w:rFonts w:cs="Garamond" w:ascii="Garamond" w:hAnsi="Garamond"/>
                <w:i/>
                <w:iCs/>
                <w:sz w:val="24"/>
                <w:szCs w:val="24"/>
              </w:rPr>
              <w:t xml:space="preserve"> </w:t>
            </w:r>
            <w:r>
              <w:rPr>
                <w:rFonts w:cs="Garamond" w:ascii="Garamond" w:hAnsi="Garamond"/>
                <w:i/>
                <w:iCs/>
                <w:sz w:val="24"/>
                <w:szCs w:val="24"/>
                <w:lang w:val="en-US"/>
              </w:rPr>
              <w:t>kamrate</w:t>
            </w:r>
            <w:r>
              <w:rPr>
                <w:rFonts w:cs="Gandhari Unicode" w:ascii="Gandhari Unicode" w:hAnsi="Gandhari Unicode"/>
                <w:i/>
                <w:iCs/>
                <w:lang w:val="en-US"/>
              </w:rPr>
              <w:t>ṅ</w:t>
            </w:r>
            <w:r>
              <w:rPr>
                <w:rFonts w:cs="Garamond" w:ascii="Garamond" w:hAnsi="Garamond"/>
                <w:i/>
                <w:iCs/>
                <w:sz w:val="24"/>
                <w:szCs w:val="24"/>
              </w:rPr>
              <w:t xml:space="preserve"> </w:t>
            </w:r>
            <w:r>
              <w:rPr>
                <w:rFonts w:cs="Garamond" w:ascii="Garamond" w:hAnsi="Garamond"/>
                <w:i/>
                <w:iCs/>
                <w:sz w:val="24"/>
                <w:szCs w:val="24"/>
                <w:lang w:val="en-US"/>
              </w:rPr>
              <w:t>a</w:t>
            </w:r>
            <w:r>
              <w:rPr>
                <w:rFonts w:cs="Garamond" w:ascii="Garamond" w:hAnsi="Garamond"/>
                <w:i/>
                <w:iCs/>
                <w:sz w:val="24"/>
                <w:szCs w:val="24"/>
              </w:rPr>
              <w:t xml:space="preserve">ñ </w:t>
            </w:r>
            <w:r>
              <w:rPr>
                <w:rFonts w:cs="Garamond" w:ascii="Garamond" w:hAnsi="Garamond"/>
                <w:i/>
                <w:iCs/>
                <w:sz w:val="24"/>
                <w:szCs w:val="24"/>
                <w:lang w:val="en-US"/>
              </w:rPr>
              <w:t>n</w:t>
            </w:r>
            <w:r>
              <w:rPr>
                <w:rFonts w:cs="Garamond" w:ascii="Garamond" w:hAnsi="Garamond"/>
                <w:i/>
                <w:iCs/>
                <w:sz w:val="24"/>
                <w:szCs w:val="24"/>
              </w:rPr>
              <w:t>ā</w:t>
            </w:r>
            <w:r>
              <w:rPr>
                <w:rFonts w:cs="Gandhari Unicode" w:ascii="Gandhari Unicode" w:hAnsi="Gandhari Unicode"/>
                <w:i/>
                <w:iCs/>
              </w:rPr>
              <w:t>ṃ</w:t>
            </w:r>
            <w:r>
              <w:rPr>
                <w:rFonts w:cs="Garamond" w:ascii="Garamond" w:hAnsi="Garamond"/>
                <w:i/>
                <w:iCs/>
                <w:sz w:val="24"/>
                <w:szCs w:val="24"/>
              </w:rPr>
              <w:t xml:space="preserve"> </w:t>
            </w:r>
            <w:r>
              <w:rPr>
                <w:rFonts w:cs="Garamond" w:ascii="Garamond" w:hAnsi="Garamond"/>
                <w:b/>
                <w:bCs/>
                <w:i/>
                <w:iCs/>
                <w:sz w:val="24"/>
                <w:szCs w:val="24"/>
                <w:lang w:val="en-US"/>
              </w:rPr>
              <w:t>yal</w:t>
            </w:r>
            <w:r>
              <w:rPr>
                <w:rFonts w:cs="Garamond" w:ascii="Garamond" w:hAnsi="Garamond"/>
                <w:b/>
                <w:bCs/>
                <w:i/>
                <w:iCs/>
                <w:sz w:val="24"/>
                <w:szCs w:val="24"/>
                <w:vertAlign w:val="subscript"/>
              </w:rPr>
              <w:t>2</w:t>
            </w:r>
            <w:r>
              <w:rPr>
                <w:rFonts w:cs="Garamond" w:ascii="Garamond" w:hAnsi="Garamond"/>
                <w:b/>
                <w:bCs/>
                <w:i/>
                <w:iCs/>
                <w:sz w:val="24"/>
                <w:szCs w:val="24"/>
              </w:rPr>
              <w:t xml:space="preserve"> </w:t>
            </w:r>
            <w:r>
              <w:rPr>
                <w:rFonts w:cs="Garamond" w:ascii="Garamond" w:hAnsi="Garamond"/>
                <w:b/>
                <w:bCs/>
                <w:i/>
                <w:iCs/>
                <w:sz w:val="24"/>
                <w:szCs w:val="24"/>
                <w:lang w:val="en-US"/>
              </w:rPr>
              <w:t>vnek</w:t>
            </w:r>
            <w:r>
              <w:rPr>
                <w:rFonts w:cs="Garamond" w:ascii="Garamond" w:hAnsi="Garamond"/>
                <w:i/>
                <w:iCs/>
                <w:sz w:val="24"/>
                <w:szCs w:val="24"/>
              </w:rPr>
              <w:t xml:space="preserve"> </w:t>
            </w:r>
            <w:r>
              <w:rPr>
                <w:rFonts w:cs="Garamond" w:ascii="Garamond" w:hAnsi="Garamond"/>
                <w:i/>
                <w:iCs/>
                <w:sz w:val="24"/>
                <w:szCs w:val="24"/>
                <w:lang w:val="en-US"/>
              </w:rPr>
              <w:t>ni</w:t>
            </w:r>
            <w:r>
              <w:rPr>
                <w:rFonts w:cs="Garamond" w:ascii="Garamond" w:hAnsi="Garamond"/>
                <w:i/>
                <w:iCs/>
                <w:sz w:val="24"/>
                <w:szCs w:val="24"/>
              </w:rPr>
              <w:t xml:space="preserve"> </w:t>
            </w:r>
            <w:r>
              <w:rPr>
                <w:rFonts w:cs="Garamond" w:ascii="Garamond" w:hAnsi="Garamond"/>
                <w:i/>
                <w:iCs/>
                <w:sz w:val="24"/>
                <w:szCs w:val="24"/>
                <w:lang w:val="en-US"/>
              </w:rPr>
              <w:t>ta</w:t>
            </w:r>
            <w:r>
              <w:rPr>
                <w:rFonts w:cs="Garamond" w:ascii="Garamond" w:hAnsi="Garamond"/>
                <w:i/>
                <w:iCs/>
                <w:sz w:val="24"/>
                <w:szCs w:val="24"/>
              </w:rPr>
              <w:t xml:space="preserve"> </w:t>
            </w:r>
            <w:r>
              <w:rPr>
                <w:rFonts w:cs="Garamond" w:ascii="Garamond" w:hAnsi="Garamond"/>
                <w:i/>
                <w:iCs/>
                <w:sz w:val="24"/>
                <w:szCs w:val="24"/>
                <w:lang w:val="en-US"/>
              </w:rPr>
              <w:t>vra</w:t>
            </w:r>
            <w:r>
              <w:rPr>
                <w:rFonts w:cs="Gandhari Unicode" w:ascii="Gandhari Unicode" w:hAnsi="Gandhari Unicode"/>
                <w:i/>
                <w:iCs/>
                <w:lang w:val="en-US"/>
              </w:rPr>
              <w:t>ḥ</w:t>
            </w:r>
            <w:r>
              <w:rPr>
                <w:rFonts w:cs="Garamond" w:ascii="Garamond" w:hAnsi="Garamond"/>
                <w:i/>
                <w:iCs/>
                <w:sz w:val="24"/>
                <w:szCs w:val="24"/>
              </w:rPr>
              <w:t xml:space="preserve"> </w:t>
            </w:r>
            <w:r>
              <w:rPr>
                <w:rFonts w:cs="Garamond" w:ascii="Garamond" w:hAnsi="Garamond"/>
                <w:i/>
                <w:iCs/>
                <w:sz w:val="24"/>
                <w:szCs w:val="24"/>
                <w:lang w:val="en-US"/>
              </w:rPr>
              <w:t>vle</w:t>
            </w:r>
            <w:r>
              <w:rPr>
                <w:rFonts w:cs="Gandhari Unicode" w:ascii="Gandhari Unicode" w:hAnsi="Gandhari Unicode"/>
                <w:i/>
                <w:iCs/>
                <w:lang w:val="en-US"/>
              </w:rPr>
              <w:t>ṅ</w:t>
            </w:r>
            <w:r>
              <w:rPr>
                <w:rFonts w:cs="Garamond" w:ascii="Garamond" w:hAnsi="Garamond"/>
                <w:i/>
                <w:iCs/>
                <w:sz w:val="24"/>
                <w:szCs w:val="24"/>
              </w:rPr>
              <w:t xml:space="preserve"> </w:t>
            </w:r>
            <w:r>
              <w:rPr>
                <w:rFonts w:cs="Garamond" w:ascii="Garamond" w:hAnsi="Garamond"/>
                <w:i/>
                <w:iCs/>
                <w:sz w:val="24"/>
                <w:szCs w:val="24"/>
                <w:lang w:val="en-US"/>
              </w:rPr>
              <w:t>nu</w:t>
            </w:r>
            <w:r>
              <w:rPr>
                <w:rFonts w:cs="Garamond" w:ascii="Garamond" w:hAnsi="Garamond"/>
                <w:i/>
                <w:iCs/>
                <w:sz w:val="24"/>
                <w:szCs w:val="24"/>
              </w:rPr>
              <w:t xml:space="preserve"> </w:t>
            </w:r>
            <w:r>
              <w:rPr>
                <w:rFonts w:cs="Garamond" w:ascii="Garamond" w:hAnsi="Garamond"/>
                <w:i/>
                <w:iCs/>
                <w:sz w:val="24"/>
                <w:szCs w:val="24"/>
                <w:lang w:val="en-US"/>
              </w:rPr>
              <w:t>vr</w:t>
            </w:r>
            <w:r>
              <w:rPr>
                <w:rFonts w:cs="Garamond" w:ascii="Garamond" w:hAnsi="Garamond"/>
                <w:i/>
                <w:iCs/>
                <w:sz w:val="24"/>
                <w:szCs w:val="24"/>
              </w:rPr>
              <w:t>ā</w:t>
            </w:r>
            <w:r>
              <w:rPr>
                <w:rFonts w:cs="Garamond" w:ascii="Garamond" w:hAnsi="Garamond"/>
                <w:i/>
                <w:iCs/>
                <w:sz w:val="24"/>
                <w:szCs w:val="24"/>
                <w:lang w:val="en-US"/>
              </w:rPr>
              <w:t>hma</w:t>
            </w:r>
            <w:r>
              <w:rPr>
                <w:rFonts w:cs="Gandhari Unicode" w:ascii="Gandhari Unicode" w:hAnsi="Gandhari Unicode"/>
                <w:i/>
                <w:iCs/>
                <w:lang w:val="en-US"/>
              </w:rPr>
              <w:t>ṇ</w:t>
            </w:r>
            <w:r>
              <w:rPr>
                <w:rFonts w:cs="Garamond" w:ascii="Garamond" w:hAnsi="Garamond"/>
                <w:i/>
                <w:iCs/>
                <w:sz w:val="24"/>
                <w:szCs w:val="24"/>
              </w:rPr>
              <w:t xml:space="preserve"> ā</w:t>
            </w:r>
            <w:r>
              <w:rPr>
                <w:rFonts w:cs="Garamond" w:ascii="Garamond" w:hAnsi="Garamond"/>
                <w:i/>
                <w:iCs/>
                <w:sz w:val="24"/>
                <w:szCs w:val="24"/>
                <w:lang w:val="en-US"/>
              </w:rPr>
              <w:t>c</w:t>
            </w:r>
            <w:r>
              <w:rPr>
                <w:rFonts w:cs="Garamond" w:ascii="Garamond" w:hAnsi="Garamond"/>
                <w:i/>
                <w:iCs/>
                <w:sz w:val="24"/>
                <w:szCs w:val="24"/>
              </w:rPr>
              <w:t>ā</w:t>
            </w:r>
            <w:r>
              <w:rPr>
                <w:rFonts w:cs="Garamond" w:ascii="Garamond" w:hAnsi="Garamond"/>
                <w:i/>
                <w:iCs/>
                <w:sz w:val="24"/>
                <w:szCs w:val="24"/>
                <w:lang w:val="en-US"/>
              </w:rPr>
              <w:t>ryya</w:t>
            </w:r>
            <w:r>
              <w:rPr>
                <w:rFonts w:cs="Garamond" w:ascii="Garamond" w:hAnsi="Garamond"/>
                <w:i/>
                <w:iCs/>
                <w:sz w:val="24"/>
                <w:szCs w:val="24"/>
              </w:rPr>
              <w:t xml:space="preserve"> </w:t>
            </w:r>
            <w:r>
              <w:rPr>
                <w:rFonts w:cs="Garamond" w:ascii="Garamond" w:hAnsi="Garamond"/>
                <w:i/>
                <w:iCs/>
                <w:sz w:val="24"/>
                <w:szCs w:val="24"/>
                <w:lang w:val="en-US"/>
              </w:rPr>
              <w:t>nu</w:t>
            </w:r>
            <w:r>
              <w:rPr>
                <w:rFonts w:cs="Garamond" w:ascii="Garamond" w:hAnsi="Garamond"/>
                <w:i/>
                <w:iCs/>
                <w:sz w:val="24"/>
                <w:szCs w:val="24"/>
              </w:rPr>
              <w:t xml:space="preserve"> </w:t>
            </w:r>
            <w:r>
              <w:rPr>
                <w:rFonts w:cs="Garamond" w:ascii="Garamond" w:hAnsi="Garamond"/>
                <w:i/>
                <w:iCs/>
                <w:sz w:val="24"/>
                <w:szCs w:val="24"/>
                <w:lang w:val="en-US"/>
              </w:rPr>
              <w:t>ka</w:t>
            </w:r>
            <w:r>
              <w:rPr>
                <w:rFonts w:cs="Gandhari Unicode" w:ascii="Gandhari Unicode" w:hAnsi="Gandhari Unicode"/>
                <w:i/>
                <w:iCs/>
                <w:lang w:val="en-US"/>
              </w:rPr>
              <w:t>ṃ</w:t>
            </w:r>
            <w:r>
              <w:rPr>
                <w:rFonts w:cs="Garamond" w:ascii="Garamond" w:hAnsi="Garamond"/>
                <w:i/>
                <w:iCs/>
                <w:sz w:val="24"/>
                <w:szCs w:val="24"/>
                <w:lang w:val="en-US"/>
              </w:rPr>
              <w:t>ste</w:t>
            </w:r>
            <w:r>
              <w:rPr>
                <w:rFonts w:cs="Gandhari Unicode" w:ascii="Gandhari Unicode" w:hAnsi="Gandhari Unicode"/>
                <w:i/>
                <w:iCs/>
                <w:lang w:val="en-US"/>
              </w:rPr>
              <w:t>ṅ</w:t>
            </w:r>
            <w:r>
              <w:rPr>
                <w:rFonts w:cs="Garamond" w:ascii="Garamond" w:hAnsi="Garamond"/>
                <w:i/>
                <w:iCs/>
                <w:sz w:val="24"/>
                <w:szCs w:val="24"/>
              </w:rPr>
              <w:t xml:space="preserve"> </w:t>
            </w:r>
            <w:r>
              <w:rPr>
                <w:rFonts w:cs="Garamond" w:ascii="Garamond" w:hAnsi="Garamond"/>
                <w:i/>
                <w:iCs/>
                <w:sz w:val="24"/>
                <w:szCs w:val="24"/>
                <w:lang w:val="en-US"/>
              </w:rPr>
              <w:t>a</w:t>
            </w:r>
            <w:r>
              <w:rPr>
                <w:rFonts w:cs="Garamond" w:ascii="Garamond" w:hAnsi="Garamond"/>
                <w:i/>
                <w:iCs/>
                <w:sz w:val="24"/>
                <w:szCs w:val="24"/>
              </w:rPr>
              <w:t>ñ</w:t>
            </w:r>
            <w:r>
              <w:rPr>
                <w:rFonts w:cs="Garamond" w:ascii="Garamond" w:hAnsi="Garamond"/>
                <w:sz w:val="24"/>
                <w:szCs w:val="24"/>
              </w:rPr>
              <w:t xml:space="preserve"> [</w:t>
            </w:r>
            <w:r>
              <w:rPr>
                <w:rFonts w:cs="Garamond" w:ascii="Garamond" w:hAnsi="Garamond"/>
                <w:i/>
                <w:iCs/>
                <w:sz w:val="24"/>
                <w:szCs w:val="24"/>
                <w:lang w:val="en-US"/>
              </w:rPr>
              <w:t>raja</w:t>
            </w:r>
            <w:r>
              <w:rPr>
                <w:rFonts w:cs="Garamond" w:ascii="Garamond" w:hAnsi="Garamond"/>
                <w:sz w:val="24"/>
                <w:szCs w:val="24"/>
              </w:rPr>
              <w:t>]</w:t>
            </w:r>
            <w:r>
              <w:rPr>
                <w:rFonts w:cs="Garamond" w:ascii="Garamond" w:hAnsi="Garamond"/>
                <w:i/>
                <w:iCs/>
                <w:sz w:val="24"/>
                <w:szCs w:val="24"/>
                <w:lang w:val="en-US"/>
              </w:rPr>
              <w:t>kulamah</w:t>
            </w:r>
            <w:r>
              <w:rPr>
                <w:rFonts w:cs="Garamond" w:ascii="Garamond" w:hAnsi="Garamond"/>
                <w:i/>
                <w:iCs/>
                <w:sz w:val="24"/>
                <w:szCs w:val="24"/>
              </w:rPr>
              <w:t>ā</w:t>
            </w:r>
            <w:r>
              <w:rPr>
                <w:rFonts w:cs="Garamond" w:ascii="Garamond" w:hAnsi="Garamond"/>
                <w:i/>
                <w:iCs/>
                <w:sz w:val="24"/>
                <w:szCs w:val="24"/>
                <w:lang w:val="en-US"/>
              </w:rPr>
              <w:t>mantri</w:t>
            </w:r>
            <w:r>
              <w:rPr>
                <w:rFonts w:cs="Garamond" w:ascii="Garamond" w:hAnsi="Garamond"/>
                <w:i/>
                <w:iCs/>
                <w:sz w:val="24"/>
                <w:szCs w:val="24"/>
              </w:rPr>
              <w:t xml:space="preserve"> </w:t>
            </w:r>
            <w:r>
              <w:rPr>
                <w:rFonts w:cs="Garamond" w:ascii="Garamond" w:hAnsi="Garamond"/>
                <w:i/>
                <w:iCs/>
                <w:sz w:val="24"/>
                <w:szCs w:val="24"/>
                <w:lang w:val="en-US"/>
              </w:rPr>
              <w:t>nu</w:t>
            </w:r>
            <w:r>
              <w:rPr>
                <w:rFonts w:cs="Garamond" w:ascii="Garamond" w:hAnsi="Garamond"/>
                <w:i/>
                <w:iCs/>
                <w:sz w:val="24"/>
                <w:szCs w:val="24"/>
              </w:rPr>
              <w:t xml:space="preserve"> </w:t>
            </w:r>
            <w:r>
              <w:rPr>
                <w:rFonts w:cs="Garamond" w:ascii="Garamond" w:hAnsi="Garamond"/>
                <w:i/>
                <w:iCs/>
                <w:sz w:val="24"/>
                <w:szCs w:val="24"/>
                <w:lang w:val="en-US"/>
              </w:rPr>
              <w:t>khlo</w:t>
            </w:r>
            <w:r>
              <w:rPr>
                <w:rFonts w:cs="Garamond" w:ascii="Garamond" w:hAnsi="Garamond"/>
                <w:i/>
                <w:iCs/>
                <w:sz w:val="24"/>
                <w:szCs w:val="24"/>
              </w:rPr>
              <w:t xml:space="preserve">ñ </w:t>
            </w:r>
            <w:r>
              <w:rPr>
                <w:rFonts w:cs="Garamond" w:ascii="Garamond" w:hAnsi="Garamond"/>
                <w:i/>
                <w:iCs/>
                <w:sz w:val="24"/>
                <w:szCs w:val="24"/>
                <w:lang w:val="en-US"/>
              </w:rPr>
              <w:t>vala</w:t>
            </w:r>
            <w:r>
              <w:rPr>
                <w:rFonts w:cs="Garamond" w:ascii="Garamond" w:hAnsi="Garamond"/>
                <w:i/>
                <w:iCs/>
                <w:sz w:val="24"/>
                <w:szCs w:val="24"/>
              </w:rPr>
              <w:t xml:space="preserve"> </w:t>
            </w:r>
            <w:r>
              <w:rPr>
                <w:rFonts w:cs="Garamond" w:ascii="Garamond" w:hAnsi="Garamond"/>
                <w:i/>
                <w:iCs/>
                <w:sz w:val="24"/>
                <w:szCs w:val="24"/>
                <w:lang w:val="en-US"/>
              </w:rPr>
              <w:t>pho</w:t>
            </w:r>
            <w:r>
              <w:rPr>
                <w:rFonts w:cs="Gandhari Unicode" w:ascii="Gandhari Unicode" w:hAnsi="Gandhari Unicode"/>
                <w:i/>
                <w:iCs/>
                <w:lang w:val="en-US"/>
              </w:rPr>
              <w:t>ṅ</w:t>
            </w:r>
            <w:r>
              <w:rPr>
                <w:rFonts w:cs="Garamond" w:ascii="Garamond" w:hAnsi="Garamond"/>
                <w:i/>
                <w:iCs/>
                <w:sz w:val="24"/>
                <w:szCs w:val="24"/>
              </w:rPr>
              <w:t xml:space="preserve"> </w:t>
            </w:r>
            <w:r>
              <w:rPr>
                <w:rFonts w:cs="Garamond" w:ascii="Garamond" w:hAnsi="Garamond"/>
                <w:i/>
                <w:iCs/>
                <w:sz w:val="24"/>
                <w:szCs w:val="24"/>
                <w:lang w:val="en-US"/>
              </w:rPr>
              <w:t>vra</w:t>
            </w:r>
            <w:r>
              <w:rPr>
                <w:rFonts w:cs="Gandhari Unicode" w:ascii="Gandhari Unicode" w:hAnsi="Gandhari Unicode"/>
                <w:i/>
                <w:iCs/>
                <w:lang w:val="en-US"/>
              </w:rPr>
              <w:t>ḥ</w:t>
            </w:r>
            <w:r>
              <w:rPr>
                <w:rFonts w:cs="Garamond" w:ascii="Garamond" w:hAnsi="Garamond"/>
                <w:i/>
                <w:iCs/>
                <w:sz w:val="24"/>
                <w:szCs w:val="24"/>
              </w:rPr>
              <w:t xml:space="preserve"> </w:t>
            </w:r>
            <w:r>
              <w:rPr>
                <w:rFonts w:cs="Garamond" w:ascii="Garamond" w:hAnsi="Garamond"/>
                <w:i/>
                <w:iCs/>
                <w:sz w:val="24"/>
                <w:szCs w:val="24"/>
                <w:lang w:val="en-US"/>
              </w:rPr>
              <w:t>karu</w:t>
            </w:r>
            <w:r>
              <w:rPr>
                <w:rFonts w:cs="Gandhari Unicode" w:ascii="Gandhari Unicode" w:hAnsi="Gandhari Unicode"/>
                <w:i/>
                <w:iCs/>
                <w:lang w:val="en-US"/>
              </w:rPr>
              <w:t>ṇ</w:t>
            </w:r>
            <w:r>
              <w:rPr>
                <w:rFonts w:cs="Garamond" w:ascii="Garamond" w:hAnsi="Garamond"/>
                <w:i/>
                <w:iCs/>
                <w:sz w:val="24"/>
                <w:szCs w:val="24"/>
              </w:rPr>
              <w:t xml:space="preserve">ā </w:t>
            </w:r>
            <w:r>
              <w:rPr>
                <w:rFonts w:cs="Garamond" w:ascii="Garamond" w:hAnsi="Garamond"/>
                <w:i/>
                <w:iCs/>
                <w:sz w:val="24"/>
                <w:szCs w:val="24"/>
                <w:lang w:val="en-US"/>
              </w:rPr>
              <w:t>duk</w:t>
            </w:r>
            <w:r>
              <w:rPr>
                <w:rFonts w:cs="Garamond" w:ascii="Garamond" w:hAnsi="Garamond"/>
                <w:i/>
                <w:iCs/>
                <w:sz w:val="24"/>
                <w:szCs w:val="24"/>
              </w:rPr>
              <w:t xml:space="preserve"> </w:t>
            </w:r>
            <w:r>
              <w:rPr>
                <w:rFonts w:cs="Garamond" w:ascii="Garamond" w:hAnsi="Garamond"/>
                <w:i/>
                <w:iCs/>
                <w:sz w:val="24"/>
                <w:szCs w:val="24"/>
                <w:lang w:val="en-US"/>
              </w:rPr>
              <w:t>j</w:t>
            </w:r>
            <w:r>
              <w:rPr>
                <w:rFonts w:cs="Garamond" w:ascii="Garamond" w:hAnsi="Garamond"/>
                <w:i/>
                <w:iCs/>
                <w:sz w:val="24"/>
                <w:szCs w:val="24"/>
              </w:rPr>
              <w:t xml:space="preserve">ā </w:t>
            </w:r>
            <w:r>
              <w:rPr>
                <w:rFonts w:cs="Garamond" w:ascii="Garamond" w:hAnsi="Garamond"/>
                <w:i/>
                <w:iCs/>
                <w:sz w:val="24"/>
                <w:szCs w:val="24"/>
                <w:lang w:val="en-US"/>
              </w:rPr>
              <w:t>var</w:t>
            </w:r>
            <w:r>
              <w:rPr>
                <w:rFonts w:cs="Gandhari Unicode" w:ascii="Gandhari Unicode" w:hAnsi="Gandhari Unicode"/>
                <w:i/>
                <w:iCs/>
                <w:lang w:val="en-US"/>
              </w:rPr>
              <w:t>ṇṇ</w:t>
            </w:r>
            <w:r>
              <w:rPr>
                <w:rFonts w:cs="Garamond" w:ascii="Garamond" w:hAnsi="Garamond"/>
                <w:i/>
                <w:iCs/>
                <w:sz w:val="24"/>
                <w:szCs w:val="24"/>
                <w:lang w:val="en-US"/>
              </w:rPr>
              <w:t>a</w:t>
            </w:r>
            <w:r>
              <w:rPr>
                <w:rFonts w:cs="Garamond" w:ascii="Garamond" w:hAnsi="Garamond"/>
                <w:i/>
                <w:iCs/>
                <w:sz w:val="24"/>
                <w:szCs w:val="24"/>
              </w:rPr>
              <w:t xml:space="preserve"> </w:t>
            </w:r>
            <w:r>
              <w:rPr>
                <w:rFonts w:cs="Garamond" w:ascii="Garamond" w:hAnsi="Garamond"/>
                <w:i/>
                <w:iCs/>
                <w:sz w:val="24"/>
                <w:szCs w:val="24"/>
                <w:lang w:val="en-US"/>
              </w:rPr>
              <w:t>khmuk</w:t>
            </w:r>
            <w:r>
              <w:rPr>
                <w:rFonts w:cs="Garamond" w:ascii="Garamond" w:hAnsi="Garamond"/>
                <w:i/>
                <w:iCs/>
                <w:sz w:val="24"/>
                <w:szCs w:val="24"/>
              </w:rPr>
              <w:t xml:space="preserve"> </w:t>
            </w:r>
            <w:r>
              <w:rPr>
                <w:rFonts w:cs="Garamond" w:ascii="Garamond" w:hAnsi="Garamond"/>
                <w:i/>
                <w:iCs/>
                <w:sz w:val="24"/>
                <w:szCs w:val="24"/>
                <w:lang w:val="en-US"/>
              </w:rPr>
              <w:t>vra</w:t>
            </w:r>
            <w:r>
              <w:rPr>
                <w:rFonts w:cs="Gandhari Unicode" w:ascii="Gandhari Unicode" w:hAnsi="Gandhari Unicode"/>
                <w:i/>
                <w:iCs/>
                <w:lang w:val="en-US"/>
              </w:rPr>
              <w:t>ḥ</w:t>
            </w:r>
            <w:r>
              <w:rPr>
                <w:rFonts w:cs="Garamond" w:ascii="Garamond" w:hAnsi="Garamond"/>
                <w:i/>
                <w:iCs/>
                <w:sz w:val="24"/>
                <w:szCs w:val="24"/>
              </w:rPr>
              <w:t xml:space="preserve"> </w:t>
            </w:r>
            <w:r>
              <w:rPr>
                <w:rFonts w:cs="Garamond" w:ascii="Garamond" w:hAnsi="Garamond"/>
                <w:i/>
                <w:iCs/>
                <w:sz w:val="24"/>
                <w:szCs w:val="24"/>
                <w:lang w:val="en-US"/>
              </w:rPr>
              <w:t>kr</w:t>
            </w:r>
            <w:r>
              <w:rPr>
                <w:rFonts w:cs="Garamond" w:ascii="Garamond" w:hAnsi="Garamond"/>
                <w:i/>
                <w:iCs/>
                <w:sz w:val="24"/>
                <w:szCs w:val="24"/>
              </w:rPr>
              <w:t xml:space="preserve">alā </w:t>
            </w:r>
            <w:r>
              <w:rPr>
                <w:rFonts w:cs="Garamond" w:ascii="Garamond" w:hAnsi="Garamond"/>
                <w:i/>
                <w:iCs/>
                <w:sz w:val="24"/>
                <w:szCs w:val="24"/>
                <w:lang w:val="en-US"/>
              </w:rPr>
              <w:t>arccana</w:t>
            </w:r>
            <w:r>
              <w:rPr>
                <w:rFonts w:cs="Garamond" w:ascii="Garamond" w:hAnsi="Garamond"/>
                <w:i/>
                <w:iCs/>
                <w:sz w:val="24"/>
                <w:szCs w:val="24"/>
              </w:rPr>
              <w:t xml:space="preserve"> </w:t>
            </w:r>
            <w:r>
              <w:rPr>
                <w:rFonts w:cs="Garamond" w:ascii="Garamond" w:hAnsi="Garamond"/>
                <w:i/>
                <w:iCs/>
                <w:sz w:val="24"/>
                <w:szCs w:val="24"/>
                <w:lang w:val="en-US"/>
              </w:rPr>
              <w:t>j</w:t>
            </w:r>
            <w:r>
              <w:rPr>
                <w:rFonts w:cs="Garamond" w:ascii="Garamond" w:hAnsi="Garamond"/>
                <w:i/>
                <w:iCs/>
                <w:sz w:val="24"/>
                <w:szCs w:val="24"/>
              </w:rPr>
              <w:t xml:space="preserve">ā </w:t>
            </w:r>
            <w:r>
              <w:rPr>
                <w:rFonts w:cs="Garamond" w:ascii="Garamond" w:hAnsi="Garamond"/>
                <w:i/>
                <w:iCs/>
                <w:sz w:val="24"/>
                <w:szCs w:val="24"/>
                <w:lang w:val="en-US"/>
              </w:rPr>
              <w:t>var</w:t>
            </w:r>
            <w:r>
              <w:rPr>
                <w:rFonts w:cs="Gandhari Unicode" w:ascii="Gandhari Unicode" w:hAnsi="Gandhari Unicode"/>
                <w:i/>
                <w:iCs/>
                <w:lang w:val="en-US"/>
              </w:rPr>
              <w:t>ṇṇ</w:t>
            </w:r>
            <w:r>
              <w:rPr>
                <w:rFonts w:cs="Garamond" w:ascii="Garamond" w:hAnsi="Garamond"/>
                <w:i/>
                <w:iCs/>
                <w:sz w:val="24"/>
                <w:szCs w:val="24"/>
                <w:lang w:val="en-US"/>
              </w:rPr>
              <w:t>a</w:t>
            </w:r>
            <w:r>
              <w:rPr>
                <w:rFonts w:cs="Garamond" w:ascii="Garamond" w:hAnsi="Garamond"/>
                <w:i/>
                <w:iCs/>
                <w:sz w:val="24"/>
                <w:szCs w:val="24"/>
              </w:rPr>
              <w:t xml:space="preserve"> </w:t>
            </w:r>
            <w:r>
              <w:rPr>
                <w:rFonts w:cs="Garamond" w:ascii="Garamond" w:hAnsi="Garamond"/>
                <w:i/>
                <w:iCs/>
                <w:sz w:val="24"/>
                <w:szCs w:val="24"/>
                <w:lang w:val="en-US"/>
              </w:rPr>
              <w:t>karmm</w:t>
            </w:r>
            <w:r>
              <w:rPr>
                <w:rFonts w:cs="Garamond" w:ascii="Garamond" w:hAnsi="Garamond"/>
                <w:i/>
                <w:iCs/>
                <w:sz w:val="24"/>
                <w:szCs w:val="24"/>
              </w:rPr>
              <w:t>ā</w:t>
            </w:r>
            <w:r>
              <w:rPr>
                <w:rFonts w:cs="Garamond" w:ascii="Garamond" w:hAnsi="Garamond"/>
                <w:i/>
                <w:iCs/>
                <w:sz w:val="24"/>
                <w:szCs w:val="24"/>
                <w:lang w:val="en-US"/>
              </w:rPr>
              <w:t>ntara</w:t>
            </w:r>
            <w:r>
              <w:rPr>
                <w:rFonts w:cs="Garamond" w:ascii="Garamond" w:hAnsi="Garamond"/>
                <w:sz w:val="24"/>
                <w:szCs w:val="24"/>
              </w:rPr>
              <w:t xml:space="preserve"> </w:t>
            </w:r>
            <w:r>
              <w:rPr>
                <w:rFonts w:cs="Garamond" w:ascii="Garamond" w:hAnsi="Garamond"/>
                <w:i/>
                <w:iCs/>
                <w:sz w:val="24"/>
                <w:szCs w:val="24"/>
                <w:lang w:val="en-US"/>
              </w:rPr>
              <w:t>hau</w:t>
            </w:r>
            <w:r>
              <w:rPr>
                <w:rFonts w:cs="Garamond" w:ascii="Garamond" w:hAnsi="Garamond"/>
                <w:i/>
                <w:iCs/>
                <w:sz w:val="24"/>
                <w:szCs w:val="24"/>
              </w:rPr>
              <w:t xml:space="preserve"> </w:t>
            </w:r>
            <w:r>
              <w:rPr>
                <w:rFonts w:cs="Garamond" w:ascii="Garamond" w:hAnsi="Garamond"/>
                <w:i/>
                <w:iCs/>
                <w:sz w:val="24"/>
                <w:szCs w:val="24"/>
                <w:lang w:val="en-US"/>
              </w:rPr>
              <w:t>pandval</w:t>
            </w:r>
            <w:r>
              <w:rPr>
                <w:rFonts w:cs="Garamond" w:ascii="Garamond" w:hAnsi="Garamond"/>
                <w:i/>
                <w:iCs/>
                <w:sz w:val="24"/>
                <w:szCs w:val="24"/>
              </w:rPr>
              <w:t xml:space="preserve"> </w:t>
            </w:r>
            <w:r>
              <w:rPr>
                <w:rFonts w:cs="Garamond" w:ascii="Garamond" w:hAnsi="Garamond"/>
                <w:i/>
                <w:iCs/>
                <w:sz w:val="24"/>
                <w:szCs w:val="24"/>
                <w:lang w:val="en-US"/>
              </w:rPr>
              <w:t>v</w:t>
            </w:r>
            <w:r>
              <w:rPr>
                <w:rFonts w:cs="Gandhari Unicode" w:ascii="Gandhari Unicode" w:hAnsi="Gandhari Unicode"/>
                <w:i/>
                <w:iCs/>
                <w:lang w:val="en-US"/>
              </w:rPr>
              <w:t>ṅ</w:t>
            </w:r>
            <w:r>
              <w:rPr>
                <w:rFonts w:cs="Garamond" w:ascii="Garamond" w:hAnsi="Garamond"/>
                <w:i/>
                <w:iCs/>
                <w:sz w:val="24"/>
                <w:szCs w:val="24"/>
                <w:lang w:val="en-US"/>
              </w:rPr>
              <w:t>ya</w:t>
            </w:r>
            <w:r>
              <w:rPr>
                <w:rFonts w:cs="Garamond" w:ascii="Garamond" w:hAnsi="Garamond"/>
                <w:i/>
                <w:iCs/>
                <w:sz w:val="24"/>
                <w:szCs w:val="24"/>
              </w:rPr>
              <w:t xml:space="preserve"> </w:t>
            </w:r>
            <w:r>
              <w:rPr>
                <w:rFonts w:cs="Garamond" w:ascii="Garamond" w:hAnsi="Garamond"/>
                <w:i/>
                <w:iCs/>
                <w:sz w:val="24"/>
                <w:szCs w:val="24"/>
                <w:lang w:val="en-US"/>
              </w:rPr>
              <w:t>oy</w:t>
            </w:r>
            <w:r>
              <w:rPr>
                <w:rFonts w:cs="Garamond" w:ascii="Garamond" w:hAnsi="Garamond"/>
                <w:i/>
                <w:iCs/>
                <w:sz w:val="24"/>
                <w:szCs w:val="24"/>
              </w:rPr>
              <w:t xml:space="preserve"> </w:t>
            </w:r>
            <w:r>
              <w:rPr>
                <w:rFonts w:cs="Garamond" w:ascii="Garamond" w:hAnsi="Garamond"/>
                <w:i/>
                <w:iCs/>
                <w:sz w:val="24"/>
                <w:szCs w:val="24"/>
                <w:lang w:val="en-US"/>
              </w:rPr>
              <w:t>vara</w:t>
            </w:r>
            <w:r>
              <w:rPr>
                <w:rFonts w:cs="Garamond" w:ascii="Garamond" w:hAnsi="Garamond"/>
                <w:i/>
                <w:iCs/>
                <w:sz w:val="24"/>
                <w:szCs w:val="24"/>
              </w:rPr>
              <w:t xml:space="preserve"> </w:t>
            </w:r>
          </w:p>
        </w:tc>
      </w:tr>
      <w:tr>
        <w:trPr/>
        <w:tc>
          <w:tcPr>
            <w:tcW w:w="787" w:type="dxa"/>
            <w:tcBorders/>
            <w:shd w:fill="auto" w:val="clear"/>
          </w:tcPr>
          <w:p>
            <w:pPr>
              <w:pStyle w:val="Normal"/>
              <w:snapToGrid w:val="false"/>
              <w:spacing w:before="0" w:after="0"/>
              <w:ind w:end="-31" w:hanging="0"/>
              <w:jc w:val="both"/>
              <w:rPr>
                <w:rFonts w:ascii="Garamond" w:hAnsi="Garamond" w:cs="Garamond"/>
                <w:i/>
                <w:i/>
                <w:iCs/>
                <w:sz w:val="24"/>
                <w:szCs w:val="24"/>
              </w:rPr>
            </w:pPr>
            <w:r>
              <w:rPr>
                <w:rFonts w:cs="Garamond" w:ascii="Garamond" w:hAnsi="Garamond"/>
                <w:i/>
                <w:iCs/>
                <w:sz w:val="24"/>
                <w:szCs w:val="24"/>
              </w:rPr>
            </w:r>
          </w:p>
        </w:tc>
        <w:tc>
          <w:tcPr>
            <w:tcW w:w="8218"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 xml:space="preserve">Его преподобие наставник, выбрав (монахов), привел </w:t>
            </w:r>
            <w:r>
              <w:rPr>
                <w:rFonts w:cs="Garamond" w:ascii="Garamond" w:hAnsi="Garamond"/>
                <w:b/>
                <w:bCs/>
                <w:sz w:val="24"/>
                <w:szCs w:val="24"/>
              </w:rPr>
              <w:t>увидеть</w:t>
            </w:r>
            <w:r>
              <w:rPr>
                <w:rFonts w:cs="Garamond" w:ascii="Garamond" w:hAnsi="Garamond"/>
                <w:sz w:val="24"/>
                <w:szCs w:val="24"/>
              </w:rPr>
              <w:t xml:space="preserve"> (=</w:t>
            </w:r>
            <w:r>
              <w:rPr>
                <w:rFonts w:cs="Garamond" w:ascii="Garamond" w:hAnsi="Garamond"/>
                <w:i/>
                <w:iCs/>
                <w:sz w:val="24"/>
                <w:szCs w:val="24"/>
                <w:lang w:val="en-US"/>
              </w:rPr>
              <w:t>yal</w:t>
            </w:r>
            <w:r>
              <w:rPr>
                <w:rFonts w:cs="Garamond" w:ascii="Garamond" w:hAnsi="Garamond"/>
                <w:i/>
                <w:iCs/>
                <w:sz w:val="24"/>
                <w:szCs w:val="24"/>
                <w:vertAlign w:val="subscript"/>
              </w:rPr>
              <w:t>1</w:t>
            </w:r>
            <w:r>
              <w:rPr>
                <w:rFonts w:cs="Garamond" w:ascii="Garamond" w:hAnsi="Garamond"/>
                <w:sz w:val="24"/>
                <w:szCs w:val="24"/>
              </w:rPr>
              <w:t>)</w:t>
            </w:r>
            <w:r>
              <w:rPr>
                <w:rFonts w:cs="Garamond" w:ascii="Garamond" w:hAnsi="Garamond"/>
                <w:i/>
                <w:iCs/>
                <w:sz w:val="24"/>
                <w:szCs w:val="24"/>
              </w:rPr>
              <w:t xml:space="preserve"> </w:t>
            </w:r>
            <w:r>
              <w:rPr>
                <w:rFonts w:cs="Garamond" w:ascii="Garamond" w:hAnsi="Garamond"/>
                <w:sz w:val="24"/>
                <w:szCs w:val="24"/>
              </w:rPr>
              <w:t xml:space="preserve">его величество, привел </w:t>
            </w:r>
            <w:r>
              <w:rPr>
                <w:rFonts w:cs="Garamond" w:ascii="Garamond" w:hAnsi="Garamond"/>
                <w:b/>
                <w:bCs/>
                <w:sz w:val="24"/>
                <w:szCs w:val="24"/>
              </w:rPr>
              <w:t>увидеть</w:t>
            </w:r>
            <w:r>
              <w:rPr>
                <w:rFonts w:cs="Garamond" w:ascii="Garamond" w:hAnsi="Garamond"/>
                <w:sz w:val="24"/>
                <w:szCs w:val="24"/>
              </w:rPr>
              <w:t xml:space="preserve"> (= </w:t>
            </w:r>
            <w:r>
              <w:rPr>
                <w:rFonts w:cs="Garamond" w:ascii="Garamond" w:hAnsi="Garamond"/>
                <w:i/>
                <w:iCs/>
                <w:sz w:val="24"/>
                <w:szCs w:val="24"/>
                <w:lang w:val="en-US"/>
              </w:rPr>
              <w:t>yal</w:t>
            </w:r>
            <w:r>
              <w:rPr>
                <w:rFonts w:cs="Garamond" w:ascii="Garamond" w:hAnsi="Garamond"/>
                <w:i/>
                <w:iCs/>
                <w:sz w:val="24"/>
                <w:szCs w:val="24"/>
                <w:vertAlign w:val="subscript"/>
              </w:rPr>
              <w:t>2</w:t>
            </w:r>
            <w:r>
              <w:rPr>
                <w:rFonts w:cs="Garamond" w:ascii="Garamond" w:hAnsi="Garamond"/>
                <w:sz w:val="24"/>
                <w:szCs w:val="24"/>
              </w:rPr>
              <w:t xml:space="preserve"> </w:t>
            </w:r>
            <w:r>
              <w:rPr>
                <w:rFonts w:cs="Garamond" w:ascii="Garamond" w:hAnsi="Garamond"/>
                <w:i/>
                <w:iCs/>
                <w:sz w:val="24"/>
                <w:szCs w:val="24"/>
                <w:lang w:val="en-US"/>
              </w:rPr>
              <w:t>vnek</w:t>
            </w:r>
            <w:r>
              <w:rPr>
                <w:rFonts w:cs="Garamond" w:ascii="Garamond" w:hAnsi="Garamond"/>
                <w:sz w:val="24"/>
                <w:szCs w:val="24"/>
              </w:rPr>
              <w:t xml:space="preserve">) священный огонь и брахманов, наставников, его преподобие </w:t>
            </w:r>
            <w:r>
              <w:rPr>
                <w:rFonts w:cs="Garamond" w:ascii="Garamond" w:hAnsi="Garamond"/>
                <w:i/>
                <w:iCs/>
                <w:sz w:val="24"/>
                <w:szCs w:val="24"/>
                <w:lang w:val="en-US"/>
              </w:rPr>
              <w:t>Rajakulamah</w:t>
            </w:r>
            <w:r>
              <w:rPr>
                <w:rFonts w:cs="Garamond" w:ascii="Garamond" w:hAnsi="Garamond"/>
                <w:i/>
                <w:iCs/>
                <w:sz w:val="24"/>
                <w:szCs w:val="24"/>
              </w:rPr>
              <w:t>ā</w:t>
            </w:r>
            <w:r>
              <w:rPr>
                <w:rFonts w:cs="Garamond" w:ascii="Garamond" w:hAnsi="Garamond"/>
                <w:i/>
                <w:iCs/>
                <w:sz w:val="24"/>
                <w:szCs w:val="24"/>
                <w:lang w:val="en-US"/>
              </w:rPr>
              <w:t>mantri</w:t>
            </w:r>
            <w:r>
              <w:rPr>
                <w:rFonts w:cs="Garamond" w:ascii="Garamond" w:hAnsi="Garamond"/>
                <w:sz w:val="24"/>
                <w:szCs w:val="24"/>
              </w:rPr>
              <w:t xml:space="preserve"> и всех командующих. Его милость соизволила учредить касту </w:t>
            </w:r>
            <w:r>
              <w:rPr>
                <w:rFonts w:cs="Garamond" w:ascii="Garamond" w:hAnsi="Garamond"/>
                <w:i/>
                <w:iCs/>
                <w:sz w:val="24"/>
                <w:szCs w:val="24"/>
                <w:lang w:val="en-US"/>
              </w:rPr>
              <w:t>khmuk</w:t>
            </w:r>
            <w:r>
              <w:rPr>
                <w:rFonts w:cs="Garamond" w:ascii="Garamond" w:hAnsi="Garamond"/>
                <w:i/>
                <w:iCs/>
                <w:sz w:val="24"/>
                <w:szCs w:val="24"/>
              </w:rPr>
              <w:t xml:space="preserve"> </w:t>
            </w:r>
            <w:r>
              <w:rPr>
                <w:rFonts w:cs="Garamond" w:ascii="Garamond" w:hAnsi="Garamond"/>
                <w:sz w:val="24"/>
                <w:szCs w:val="24"/>
              </w:rPr>
              <w:t xml:space="preserve">молельного павильона и касту </w:t>
            </w:r>
            <w:r>
              <w:rPr>
                <w:rFonts w:cs="Garamond" w:ascii="Garamond" w:hAnsi="Garamond"/>
                <w:i/>
                <w:iCs/>
                <w:sz w:val="24"/>
                <w:szCs w:val="24"/>
                <w:lang w:val="en-US"/>
              </w:rPr>
              <w:t>karmm</w:t>
            </w:r>
            <w:r>
              <w:rPr>
                <w:rFonts w:cs="Garamond" w:ascii="Garamond" w:hAnsi="Garamond"/>
                <w:i/>
                <w:iCs/>
                <w:sz w:val="24"/>
                <w:szCs w:val="24"/>
              </w:rPr>
              <w:t>ā</w:t>
            </w:r>
            <w:r>
              <w:rPr>
                <w:rFonts w:cs="Garamond" w:ascii="Garamond" w:hAnsi="Garamond"/>
                <w:i/>
                <w:iCs/>
                <w:sz w:val="24"/>
                <w:szCs w:val="24"/>
                <w:lang w:val="en-US"/>
              </w:rPr>
              <w:t>ntara</w:t>
            </w:r>
            <w:r>
              <w:rPr>
                <w:rFonts w:cs="Garamond" w:ascii="Garamond" w:hAnsi="Garamond"/>
                <w:sz w:val="24"/>
                <w:szCs w:val="24"/>
              </w:rPr>
              <w:t>. Его милость призвала (выбранных монахов), чтобы возложить им на головы цветы и дать им свое благословение’ [</w:t>
            </w:r>
            <w:r>
              <w:rPr>
                <w:rFonts w:cs="Garamond" w:ascii="Garamond" w:hAnsi="Garamond"/>
                <w:sz w:val="24"/>
                <w:szCs w:val="24"/>
                <w:lang w:val="en-US"/>
              </w:rPr>
              <w:t>K</w:t>
            </w:r>
            <w:r>
              <w:rPr>
                <w:rFonts w:cs="Garamond" w:ascii="Garamond" w:hAnsi="Garamond"/>
                <w:sz w:val="24"/>
                <w:szCs w:val="24"/>
              </w:rPr>
              <w:t>444</w:t>
            </w:r>
            <w:r>
              <w:rPr>
                <w:rFonts w:cs="Garamond" w:ascii="Garamond" w:hAnsi="Garamond"/>
                <w:sz w:val="24"/>
                <w:szCs w:val="24"/>
                <w:lang w:val="en-US"/>
              </w:rPr>
              <w:t>B</w:t>
            </w:r>
            <w:r>
              <w:rPr>
                <w:rFonts w:cs="Garamond" w:ascii="Garamond" w:hAnsi="Garamond"/>
                <w:sz w:val="24"/>
                <w:szCs w:val="24"/>
              </w:rPr>
              <w:t>, строки 13–18].</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pPr>
      <w:r>
        <w:rPr>
          <w:rFonts w:cs="Garamond" w:ascii="Garamond" w:hAnsi="Garamond"/>
          <w:sz w:val="24"/>
          <w:szCs w:val="24"/>
        </w:rPr>
        <w:t xml:space="preserve">Из текста следует, что </w:t>
      </w:r>
      <w:r>
        <w:rPr>
          <w:rFonts w:cs="Garamond" w:ascii="Garamond" w:hAnsi="Garamond"/>
          <w:i/>
          <w:iCs/>
          <w:sz w:val="24"/>
          <w:szCs w:val="24"/>
          <w:lang w:val="en-US"/>
        </w:rPr>
        <w:t>yal</w:t>
      </w:r>
      <w:r>
        <w:rPr>
          <w:rFonts w:cs="Garamond" w:ascii="Garamond" w:hAnsi="Garamond"/>
          <w:i/>
          <w:iCs/>
          <w:sz w:val="24"/>
          <w:szCs w:val="24"/>
          <w:vertAlign w:val="subscript"/>
        </w:rPr>
        <w:t>1</w:t>
      </w:r>
      <w:r>
        <w:rPr>
          <w:rFonts w:cs="Garamond" w:ascii="Garamond" w:hAnsi="Garamond"/>
          <w:i/>
          <w:iCs/>
          <w:sz w:val="24"/>
          <w:szCs w:val="24"/>
        </w:rPr>
        <w:t xml:space="preserve"> </w:t>
      </w:r>
      <w:r>
        <w:rPr>
          <w:rFonts w:cs="Garamond" w:ascii="Garamond" w:hAnsi="Garamond"/>
          <w:sz w:val="24"/>
          <w:szCs w:val="24"/>
        </w:rPr>
        <w:t xml:space="preserve">описывает ситуацию, когда выбранные монахи должны были увидеться с королем, чтобы король мог одобрить их кандидатуры, а это является ментальной деятельностью. Глагол </w:t>
      </w:r>
      <w:r>
        <w:rPr>
          <w:rFonts w:cs="Garamond" w:ascii="Garamond" w:hAnsi="Garamond"/>
          <w:i/>
          <w:iCs/>
          <w:sz w:val="24"/>
          <w:szCs w:val="24"/>
          <w:lang w:val="en-US"/>
        </w:rPr>
        <w:t>yal</w:t>
      </w:r>
      <w:r>
        <w:rPr>
          <w:rFonts w:cs="Garamond" w:ascii="Garamond" w:hAnsi="Garamond"/>
          <w:i/>
          <w:iCs/>
          <w:sz w:val="24"/>
          <w:szCs w:val="24"/>
          <w:vertAlign w:val="subscript"/>
        </w:rPr>
        <w:t>2</w:t>
      </w:r>
      <w:r>
        <w:rPr>
          <w:rFonts w:cs="Garamond" w:ascii="Garamond" w:hAnsi="Garamond"/>
          <w:i/>
          <w:iCs/>
          <w:sz w:val="24"/>
          <w:szCs w:val="24"/>
        </w:rPr>
        <w:t xml:space="preserve"> </w:t>
      </w:r>
      <w:r>
        <w:rPr>
          <w:rFonts w:cs="Garamond" w:ascii="Garamond" w:hAnsi="Garamond"/>
          <w:sz w:val="24"/>
          <w:szCs w:val="24"/>
        </w:rPr>
        <w:t>описывает ситуацию, когда ее участники должны были увидеть кандидатуры, одобренные монархом, что является перцептивной деятельностью.</w:t>
      </w:r>
    </w:p>
    <w:p>
      <w:pPr>
        <w:pStyle w:val="Normal"/>
        <w:spacing w:before="0" w:after="0"/>
        <w:ind w:end="-31" w:firstLine="720"/>
        <w:contextualSpacing/>
        <w:jc w:val="both"/>
        <w:rPr/>
      </w:pPr>
      <w:r>
        <w:rPr>
          <w:rFonts w:cs="Garamond" w:ascii="Garamond" w:hAnsi="Garamond"/>
          <w:iCs/>
          <w:sz w:val="24"/>
          <w:szCs w:val="24"/>
        </w:rPr>
        <w:t xml:space="preserve">В современном кхмерском языке слово со значением ‘глаза’ — </w:t>
      </w:r>
      <w:r>
        <w:rPr>
          <w:rFonts w:cs="Garamond" w:ascii="Garamond" w:hAnsi="Garamond"/>
          <w:i/>
          <w:iCs/>
          <w:sz w:val="24"/>
          <w:szCs w:val="24"/>
          <w:lang w:val="en-US"/>
        </w:rPr>
        <w:t>ne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tra</w:t>
      </w:r>
      <w:r>
        <w:rPr>
          <w:rFonts w:cs="Garamond" w:ascii="Garamond" w:hAnsi="Garamond"/>
          <w:i/>
          <w:iCs/>
          <w:sz w:val="24"/>
          <w:szCs w:val="24"/>
        </w:rPr>
        <w:t>:</w:t>
      </w:r>
      <w:r>
        <w:rPr>
          <w:rFonts w:cs="Garamond" w:ascii="Garamond" w:hAnsi="Garamond"/>
          <w:sz w:val="24"/>
          <w:szCs w:val="24"/>
        </w:rPr>
        <w:t xml:space="preserve"> (скр) тоже </w:t>
      </w:r>
      <w:r>
        <w:rPr>
          <w:rFonts w:cs="Garamond" w:ascii="Garamond" w:hAnsi="Garamond"/>
          <w:iCs/>
          <w:sz w:val="24"/>
          <w:szCs w:val="24"/>
        </w:rPr>
        <w:t xml:space="preserve">используется как </w:t>
      </w:r>
      <w:r>
        <w:rPr>
          <w:rFonts w:cs="Garamond" w:ascii="Garamond" w:hAnsi="Garamond"/>
          <w:sz w:val="24"/>
          <w:szCs w:val="24"/>
        </w:rPr>
        <w:t xml:space="preserve">экскорпорированный участник </w:t>
      </w:r>
      <w:r>
        <w:rPr>
          <w:rFonts w:cs="Garamond" w:ascii="Garamond" w:hAnsi="Garamond"/>
          <w:iCs/>
          <w:sz w:val="24"/>
          <w:szCs w:val="24"/>
        </w:rPr>
        <w:t xml:space="preserve">в ЛК с перцептивным глаголом </w:t>
      </w:r>
      <w:r>
        <w:rPr>
          <w:rFonts w:cs="Garamond" w:ascii="Garamond" w:hAnsi="Garamond"/>
          <w:i/>
          <w:iCs/>
          <w:sz w:val="24"/>
          <w:szCs w:val="24"/>
          <w:lang w:val="en-US"/>
        </w:rPr>
        <w:t>t</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t</w:t>
      </w:r>
      <w:r>
        <w:rPr>
          <w:rFonts w:cs="Garamond" w:ascii="Garamond" w:hAnsi="Garamond"/>
          <w:iCs/>
          <w:sz w:val="24"/>
          <w:szCs w:val="24"/>
        </w:rPr>
        <w:t xml:space="preserve"> </w:t>
      </w:r>
      <w:r>
        <w:rPr>
          <w:rFonts w:cs="Garamond" w:ascii="Garamond" w:hAnsi="Garamond"/>
          <w:sz w:val="24"/>
          <w:szCs w:val="24"/>
        </w:rPr>
        <w:t>‘</w:t>
      </w:r>
      <w:r>
        <w:rPr>
          <w:rFonts w:cs="Garamond" w:ascii="Garamond" w:hAnsi="Garamond"/>
          <w:iCs/>
          <w:sz w:val="24"/>
          <w:szCs w:val="24"/>
        </w:rPr>
        <w:t xml:space="preserve">смотреть (о боге, короле)’: </w:t>
      </w:r>
      <w:r>
        <w:rPr>
          <w:rFonts w:cs="Garamond" w:ascii="Garamond" w:hAnsi="Garamond"/>
          <w:i/>
          <w:iCs/>
          <w:sz w:val="24"/>
          <w:szCs w:val="24"/>
          <w:lang w:val="en-US"/>
        </w:rPr>
        <w:t>t</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t</w:t>
      </w:r>
      <w:r>
        <w:rPr>
          <w:rFonts w:cs="Garamond" w:ascii="Garamond" w:hAnsi="Garamond"/>
          <w:i/>
          <w:iCs/>
          <w:sz w:val="24"/>
          <w:szCs w:val="24"/>
        </w:rPr>
        <w:t xml:space="preserve"> </w:t>
      </w:r>
      <w:r>
        <w:rPr>
          <w:rFonts w:cs="Garamond" w:ascii="Garamond" w:hAnsi="Garamond"/>
          <w:i/>
          <w:iCs/>
          <w:sz w:val="24"/>
          <w:szCs w:val="24"/>
          <w:lang w:val="en-US"/>
        </w:rPr>
        <w:t>pre</w:t>
      </w:r>
      <w:r>
        <w:rPr>
          <w:rFonts w:cs="Gandhari Unicode" w:ascii="Gandhari Unicode" w:hAnsi="Gandhari Unicode"/>
          <w:i/>
          <w:iCs/>
        </w:rPr>
        <w:t>ə</w:t>
      </w:r>
      <w:r>
        <w:rPr>
          <w:rFonts w:cs="Garamond" w:ascii="Garamond" w:hAnsi="Garamond"/>
          <w:i/>
          <w:iCs/>
          <w:sz w:val="24"/>
          <w:szCs w:val="24"/>
          <w:lang w:val="en-US"/>
        </w:rPr>
        <w:t>h</w:t>
      </w:r>
      <w:r>
        <w:rPr>
          <w:rFonts w:cs="Garamond" w:ascii="Garamond" w:hAnsi="Garamond"/>
          <w:i/>
          <w:iCs/>
          <w:sz w:val="24"/>
          <w:szCs w:val="24"/>
        </w:rPr>
        <w:t xml:space="preserve"> </w:t>
      </w:r>
      <w:r>
        <w:rPr>
          <w:rFonts w:cs="Garamond" w:ascii="Garamond" w:hAnsi="Garamond"/>
          <w:i/>
          <w:iCs/>
          <w:sz w:val="24"/>
          <w:szCs w:val="24"/>
          <w:lang w:val="en-US"/>
        </w:rPr>
        <w:t>netra</w:t>
      </w:r>
      <w:r>
        <w:rPr>
          <w:rFonts w:cs="Garamond" w:ascii="Garamond" w:hAnsi="Garamond"/>
          <w:i/>
          <w:iCs/>
          <w:sz w:val="24"/>
          <w:szCs w:val="24"/>
        </w:rPr>
        <w:t>:</w:t>
      </w:r>
      <w:r>
        <w:rPr>
          <w:rFonts w:cs="Garamond" w:ascii="Garamond" w:hAnsi="Garamond"/>
          <w:sz w:val="24"/>
          <w:szCs w:val="24"/>
        </w:rPr>
        <w:t xml:space="preserve"> ‘</w:t>
      </w:r>
      <w:r>
        <w:rPr>
          <w:rFonts w:cs="Garamond" w:ascii="Garamond" w:hAnsi="Garamond"/>
          <w:iCs/>
          <w:sz w:val="24"/>
          <w:szCs w:val="24"/>
        </w:rPr>
        <w:t>смотреть (о боге, короле)’</w:t>
      </w:r>
      <w:r>
        <w:rPr>
          <w:rFonts w:cs="Garamond" w:ascii="Garamond" w:hAnsi="Garamond"/>
          <w:i/>
          <w:iCs/>
          <w:sz w:val="24"/>
          <w:szCs w:val="24"/>
        </w:rPr>
        <w:t xml:space="preserve">. </w:t>
      </w:r>
      <w:r>
        <w:rPr>
          <w:rFonts w:cs="Garamond" w:ascii="Garamond" w:hAnsi="Garamond"/>
          <w:sz w:val="24"/>
          <w:szCs w:val="24"/>
        </w:rPr>
        <w:t xml:space="preserve">Однако в данном случае это не связано с проблемой устранения неоднозначности глагола </w:t>
      </w:r>
      <w:r>
        <w:rPr>
          <w:rFonts w:cs="Garamond" w:ascii="Garamond" w:hAnsi="Garamond"/>
          <w:i/>
          <w:iCs/>
          <w:sz w:val="24"/>
          <w:szCs w:val="24"/>
          <w:lang w:val="en-US"/>
        </w:rPr>
        <w:t>t</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t</w:t>
      </w:r>
      <w:r>
        <w:rPr>
          <w:rFonts w:cs="Garamond" w:ascii="Garamond" w:hAnsi="Garamond"/>
          <w:sz w:val="24"/>
          <w:szCs w:val="24"/>
        </w:rPr>
        <w:t xml:space="preserve">, поскольку он моносемантичен. </w:t>
      </w:r>
    </w:p>
    <w:p>
      <w:pPr>
        <w:pStyle w:val="Normal"/>
        <w:spacing w:before="0" w:after="0"/>
        <w:ind w:end="-31" w:firstLine="720"/>
        <w:contextualSpacing/>
        <w:jc w:val="both"/>
        <w:rPr/>
      </w:pPr>
      <w:r>
        <w:rPr>
          <w:rFonts w:cs="Garamond" w:ascii="Garamond" w:hAnsi="Garamond"/>
          <w:sz w:val="24"/>
          <w:szCs w:val="24"/>
        </w:rPr>
        <w:t xml:space="preserve">В среднекхмерском языке слово </w:t>
      </w:r>
      <w:r>
        <w:rPr>
          <w:rFonts w:cs="Garamond" w:ascii="Garamond" w:hAnsi="Garamond"/>
          <w:i/>
          <w:iCs/>
          <w:sz w:val="24"/>
          <w:szCs w:val="24"/>
          <w:lang w:val="en-US"/>
        </w:rPr>
        <w:t>ne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tra</w:t>
      </w:r>
      <w:r>
        <w:rPr>
          <w:rFonts w:cs="Garamond" w:ascii="Garamond" w:hAnsi="Garamond"/>
          <w:i/>
          <w:iCs/>
          <w:sz w:val="24"/>
          <w:szCs w:val="24"/>
        </w:rPr>
        <w:t>:</w:t>
      </w:r>
      <w:r>
        <w:rPr>
          <w:rFonts w:cs="Garamond" w:ascii="Garamond" w:hAnsi="Garamond"/>
          <w:sz w:val="24"/>
          <w:szCs w:val="24"/>
        </w:rPr>
        <w:t xml:space="preserve"> </w:t>
      </w:r>
      <w:r>
        <w:rPr>
          <w:rFonts w:cs="Garamond" w:ascii="Garamond" w:hAnsi="Garamond"/>
          <w:iCs/>
          <w:sz w:val="24"/>
          <w:szCs w:val="24"/>
        </w:rPr>
        <w:t xml:space="preserve">‘глаза’ </w:t>
      </w:r>
      <w:r>
        <w:rPr>
          <w:rFonts w:cs="Garamond" w:ascii="Garamond" w:hAnsi="Garamond"/>
          <w:sz w:val="24"/>
          <w:szCs w:val="24"/>
        </w:rPr>
        <w:t xml:space="preserve">тоже отмечается как экскорпорированный участник в составе ЛК с перцептивными глаголами. В следующем примере из кхмерской Рамаяны используется ЛК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rumpe</w:t>
      </w:r>
      <w:r>
        <w:rPr>
          <w:rFonts w:cs="Gandhari Unicode" w:ascii="Gandhari Unicode" w:hAnsi="Gandhari Unicode"/>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ne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tra</w:t>
      </w:r>
      <w:r>
        <w:rPr>
          <w:rFonts w:cs="Garamond" w:ascii="Garamond" w:hAnsi="Garamond"/>
          <w:i/>
          <w:iCs/>
          <w:sz w:val="24"/>
          <w:szCs w:val="24"/>
        </w:rPr>
        <w:t>:</w:t>
      </w:r>
      <w:r>
        <w:rPr>
          <w:rFonts w:cs="Garamond" w:ascii="Garamond" w:hAnsi="Garamond"/>
          <w:sz w:val="24"/>
          <w:szCs w:val="24"/>
        </w:rPr>
        <w:t>, букв. ‘смотреть, наблюдать — смотреть, осматривать (оценивая) — тщательно разглядывать, обследовать — глаза’.</w:t>
      </w:r>
    </w:p>
    <w:p>
      <w:pPr>
        <w:pStyle w:val="Normal"/>
        <w:spacing w:before="0" w:after="0"/>
        <w:ind w:end="-31" w:hanging="0"/>
        <w:contextualSpacing/>
        <w:jc w:val="both"/>
        <w:rPr>
          <w:rFonts w:ascii="Garamond" w:hAnsi="Garamond" w:cs="Garamond"/>
          <w:sz w:val="16"/>
          <w:szCs w:val="16"/>
          <w:lang w:val="en-US"/>
        </w:rPr>
      </w:pPr>
      <w:r>
        <w:rPr>
          <w:rFonts w:cs="Garamond" w:ascii="Garamond" w:hAnsi="Garamond"/>
          <w:sz w:val="16"/>
          <w:szCs w:val="16"/>
          <w:lang w:val="en-US"/>
        </w:rPr>
      </w:r>
    </w:p>
    <w:tbl>
      <w:tblPr>
        <w:tblW w:w="9005" w:type="dxa"/>
        <w:jc w:val="start"/>
        <w:tblInd w:w="-108" w:type="dxa"/>
        <w:tblBorders/>
        <w:tblCellMar>
          <w:top w:w="0" w:type="dxa"/>
          <w:start w:w="108" w:type="dxa"/>
          <w:bottom w:w="0" w:type="dxa"/>
          <w:end w:w="108" w:type="dxa"/>
        </w:tblCellMar>
      </w:tblPr>
      <w:tblGrid>
        <w:gridCol w:w="788"/>
        <w:gridCol w:w="8217"/>
      </w:tblGrid>
      <w:tr>
        <w:trPr/>
        <w:tc>
          <w:tcPr>
            <w:tcW w:w="788"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(6)</w:t>
            </w:r>
          </w:p>
        </w:tc>
        <w:tc>
          <w:tcPr>
            <w:tcW w:w="821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s</w:t>
            </w:r>
            <w:r>
              <w:rPr>
                <w:rFonts w:cs="Gandhari Unicode" w:ascii="Gandhari Unicode" w:hAnsi="Gandhari Unicode"/>
                <w:i/>
                <w:iCs/>
              </w:rPr>
              <w:t>ɒ</w:t>
            </w:r>
            <w:r>
              <w:rPr>
                <w:rFonts w:cs="Garamond" w:ascii="Garamond" w:hAnsi="Garamond"/>
                <w:i/>
                <w:iCs/>
                <w:sz w:val="24"/>
                <w:szCs w:val="24"/>
                <w:lang w:val="en-US"/>
              </w:rPr>
              <w:t>si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phto</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p</w:t>
            </w:r>
            <w:r>
              <w:rPr>
                <w:rFonts w:cs="Garamond" w:ascii="Garamond" w:hAnsi="Garamond"/>
                <w:i/>
                <w:iCs/>
                <w:sz w:val="24"/>
                <w:szCs w:val="24"/>
              </w:rPr>
              <w:t xml:space="preserve"> </w:t>
            </w:r>
            <w:r>
              <w:rPr>
                <w:rFonts w:cs="Garamond" w:ascii="Garamond" w:hAnsi="Garamond"/>
                <w:i/>
                <w:iCs/>
                <w:sz w:val="24"/>
                <w:szCs w:val="24"/>
                <w:lang w:val="en-US"/>
              </w:rPr>
              <w:t>pr</w:t>
            </w:r>
            <w:r>
              <w:rPr>
                <w:rFonts w:cs="Gandhari Unicode" w:ascii="Gandhari Unicode" w:hAnsi="Gandhari Unicode"/>
                <w:i/>
                <w:iCs/>
              </w:rPr>
              <w:t>ɯ</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b/>
                <w:bCs/>
                <w:i/>
                <w:iCs/>
                <w:sz w:val="24"/>
                <w:szCs w:val="24"/>
                <w:lang w:val="en-US"/>
              </w:rPr>
              <w:t>k</w:t>
            </w:r>
            <w:r>
              <w:rPr>
                <w:rFonts w:cs="Gandhari Unicode" w:ascii="Gandhari Unicode" w:hAnsi="Gandhari Unicode"/>
                <w:b/>
                <w:bCs/>
                <w:i/>
                <w:iCs/>
              </w:rPr>
              <w:t>ɔ</w:t>
            </w:r>
            <w:r>
              <w:rPr>
                <w:rFonts w:cs="Garamond" w:ascii="Garamond" w:hAnsi="Garamond"/>
                <w:b/>
                <w:bCs/>
                <w:i/>
                <w:iCs/>
                <w:sz w:val="24"/>
                <w:szCs w:val="24"/>
              </w:rPr>
              <w:t>:</w:t>
            </w:r>
            <w:r>
              <w:rPr>
                <w:rFonts w:cs="Garamond" w:ascii="Garamond" w:hAnsi="Garamond"/>
                <w:b/>
                <w:bCs/>
                <w:i/>
                <w:iCs/>
                <w:sz w:val="24"/>
                <w:szCs w:val="24"/>
                <w:lang w:val="en-US"/>
              </w:rPr>
              <w:t>j</w:t>
            </w:r>
            <w:r>
              <w:rPr>
                <w:rFonts w:cs="Garamond" w:ascii="Garamond" w:hAnsi="Garamond"/>
                <w:b/>
                <w:bCs/>
                <w:i/>
                <w:iCs/>
                <w:sz w:val="24"/>
                <w:szCs w:val="24"/>
              </w:rPr>
              <w:t xml:space="preserve"> </w:t>
            </w:r>
            <w:r>
              <w:rPr>
                <w:rFonts w:cs="Garamond" w:ascii="Garamond" w:hAnsi="Garamond"/>
                <w:b/>
                <w:bCs/>
                <w:i/>
                <w:iCs/>
                <w:sz w:val="24"/>
                <w:szCs w:val="24"/>
                <w:lang w:val="en-US"/>
              </w:rPr>
              <w:t>k</w:t>
            </w:r>
            <w:r>
              <w:rPr>
                <w:rFonts w:cs="Gandhari Unicode" w:ascii="Gandhari Unicode" w:hAnsi="Gandhari Unicode"/>
                <w:b/>
                <w:bCs/>
                <w:i/>
                <w:iCs/>
              </w:rPr>
              <w:t>ɔ</w:t>
            </w:r>
            <w:r>
              <w:rPr>
                <w:rFonts w:cs="Garamond" w:ascii="Garamond" w:hAnsi="Garamond"/>
                <w:b/>
                <w:bCs/>
                <w:i/>
                <w:iCs/>
                <w:sz w:val="24"/>
                <w:szCs w:val="24"/>
                <w:lang w:val="en-US"/>
              </w:rPr>
              <w:t>n</w:t>
            </w:r>
            <w:r>
              <w:rPr>
                <w:rFonts w:cs="Garamond" w:ascii="Garamond" w:hAnsi="Garamond"/>
                <w:b/>
                <w:bCs/>
                <w:i/>
                <w:iCs/>
                <w:sz w:val="24"/>
                <w:szCs w:val="24"/>
              </w:rPr>
              <w:t xml:space="preserve"> </w:t>
            </w:r>
            <w:r>
              <w:rPr>
                <w:rFonts w:cs="Garamond" w:ascii="Garamond" w:hAnsi="Garamond"/>
                <w:b/>
                <w:bCs/>
                <w:i/>
                <w:iCs/>
                <w:sz w:val="24"/>
                <w:szCs w:val="24"/>
                <w:lang w:val="en-US"/>
              </w:rPr>
              <w:t>rumpe</w:t>
            </w:r>
            <w:r>
              <w:rPr>
                <w:rFonts w:cs="Gandhari Unicode" w:ascii="Gandhari Unicode" w:hAnsi="Gandhari Unicode"/>
                <w:b/>
                <w:bCs/>
                <w:i/>
                <w:iCs/>
                <w:sz w:val="24"/>
                <w:szCs w:val="24"/>
              </w:rPr>
              <w:t>̀</w:t>
            </w:r>
            <w:r>
              <w:rPr>
                <w:rFonts w:cs="Garamond" w:ascii="Garamond" w:hAnsi="Garamond"/>
                <w:b/>
                <w:bCs/>
                <w:i/>
                <w:iCs/>
                <w:sz w:val="24"/>
                <w:szCs w:val="24"/>
                <w:lang w:val="en-US"/>
              </w:rPr>
              <w:t>j</w:t>
            </w:r>
            <w:r>
              <w:rPr>
                <w:rFonts w:cs="Garamond" w:ascii="Garamond" w:hAnsi="Garamond"/>
                <w:b/>
                <w:bCs/>
                <w:i/>
                <w:iCs/>
                <w:sz w:val="24"/>
                <w:szCs w:val="24"/>
              </w:rPr>
              <w:t xml:space="preserve"> </w:t>
            </w:r>
            <w:r>
              <w:rPr>
                <w:rFonts w:cs="Garamond" w:ascii="Garamond" w:hAnsi="Garamond"/>
                <w:b/>
                <w:bCs/>
                <w:i/>
                <w:iCs/>
                <w:sz w:val="24"/>
                <w:szCs w:val="24"/>
                <w:lang w:val="en-US"/>
              </w:rPr>
              <w:t>ne</w:t>
            </w:r>
            <w:r>
              <w:rPr>
                <w:rFonts w:cs="Gandhari Unicode" w:ascii="Gandhari Unicode" w:hAnsi="Gandhari Unicode"/>
                <w:b/>
                <w:bCs/>
                <w:i/>
                <w:iCs/>
                <w:sz w:val="24"/>
                <w:szCs w:val="24"/>
              </w:rPr>
              <w:t>̀</w:t>
            </w:r>
            <w:r>
              <w:rPr>
                <w:rFonts w:cs="Garamond" w:ascii="Garamond" w:hAnsi="Garamond"/>
                <w:b/>
                <w:bCs/>
                <w:i/>
                <w:iCs/>
                <w:sz w:val="24"/>
                <w:szCs w:val="24"/>
              </w:rPr>
              <w:t>:</w:t>
            </w:r>
            <w:r>
              <w:rPr>
                <w:rFonts w:cs="Garamond" w:ascii="Garamond" w:hAnsi="Garamond"/>
                <w:b/>
                <w:bCs/>
                <w:i/>
                <w:iCs/>
                <w:sz w:val="24"/>
                <w:szCs w:val="24"/>
                <w:lang w:val="en-US"/>
              </w:rPr>
              <w:t>tra</w:t>
            </w:r>
            <w:r>
              <w:rPr>
                <w:rFonts w:cs="Garamond" w:ascii="Garamond" w:hAnsi="Garamond"/>
                <w:b/>
                <w:bCs/>
                <w:i/>
                <w:iCs/>
                <w:sz w:val="24"/>
                <w:szCs w:val="24"/>
              </w:rPr>
              <w:t xml:space="preserve">: </w:t>
            </w:r>
            <w:r>
              <w:rPr>
                <w:rFonts w:cs="Garamond" w:ascii="Garamond" w:hAnsi="Garamond"/>
                <w:i/>
                <w:iCs/>
                <w:sz w:val="24"/>
                <w:szCs w:val="24"/>
                <w:lang w:val="en-US"/>
              </w:rPr>
              <w:t>sout</w:t>
            </w:r>
            <w:r>
              <w:rPr>
                <w:rFonts w:cs="Garamond" w:ascii="Garamond" w:hAnsi="Garamond"/>
                <w:i/>
                <w:iCs/>
                <w:sz w:val="24"/>
                <w:szCs w:val="24"/>
              </w:rPr>
              <w:t xml:space="preserve"> </w:t>
            </w:r>
            <w:r>
              <w:rPr>
                <w:rFonts w:cs="Garamond" w:ascii="Garamond" w:hAnsi="Garamond"/>
                <w:i/>
                <w:iCs/>
                <w:sz w:val="24"/>
                <w:szCs w:val="24"/>
                <w:lang w:val="en-US"/>
              </w:rPr>
              <w:t>se</w:t>
            </w:r>
            <w:r>
              <w:rPr>
                <w:rFonts w:cs="Garamond" w:ascii="Garamond" w:hAnsi="Garamond"/>
                <w:i/>
                <w:iCs/>
                <w:sz w:val="24"/>
                <w:szCs w:val="24"/>
              </w:rPr>
              <w:t>:</w:t>
            </w:r>
            <w:r>
              <w:rPr>
                <w:rFonts w:cs="Garamond" w:ascii="Garamond" w:hAnsi="Garamond"/>
                <w:i/>
                <w:iCs/>
                <w:sz w:val="24"/>
                <w:szCs w:val="24"/>
                <w:lang w:val="en-US"/>
              </w:rPr>
              <w:t>p</w:t>
            </w:r>
            <w:r>
              <w:rPr>
                <w:rFonts w:cs="Garamond" w:ascii="Garamond" w:hAnsi="Garamond"/>
                <w:i/>
                <w:iCs/>
                <w:sz w:val="24"/>
                <w:szCs w:val="24"/>
              </w:rPr>
              <w:t xml:space="preserve"> </w:t>
            </w:r>
            <w:r>
              <w:rPr>
                <w:rFonts w:cs="Garamond" w:ascii="Garamond" w:hAnsi="Garamond"/>
                <w:i/>
                <w:iCs/>
                <w:sz w:val="24"/>
                <w:szCs w:val="24"/>
                <w:lang w:val="en-US"/>
              </w:rPr>
              <w:t>t</w:t>
            </w:r>
            <w:r>
              <w:rPr>
                <w:rFonts w:cs="Gandhari Unicode" w:ascii="Gandhari Unicode" w:hAnsi="Gandhari Unicode"/>
                <w:i/>
                <w:iCs/>
              </w:rPr>
              <w:t>ɯ</w:t>
            </w:r>
            <w:r>
              <w:rPr>
                <w:rFonts w:cs="Garamond" w:ascii="Garamond" w:hAnsi="Garamond"/>
                <w:i/>
                <w:iCs/>
                <w:sz w:val="24"/>
                <w:szCs w:val="24"/>
                <w:lang w:val="en-US"/>
              </w:rPr>
              <w:t>p</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lang w:val="en-US"/>
              </w:rPr>
              <w:t>ji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nim</w:t>
            </w:r>
            <w:r>
              <w:rPr>
                <w:rFonts w:cs="Gandhari Unicode" w:ascii="Gandhari Unicode" w:hAnsi="Gandhari Unicode"/>
                <w:i/>
                <w:iCs/>
              </w:rPr>
              <w:t>ɯ</w:t>
            </w:r>
            <w:r>
              <w:rPr>
                <w:rFonts w:cs="Garamond" w:ascii="Garamond" w:hAnsi="Garamond"/>
                <w:i/>
                <w:iCs/>
                <w:sz w:val="24"/>
                <w:szCs w:val="24"/>
                <w:lang w:val="en-US"/>
              </w:rPr>
              <w:t>t</w:t>
            </w:r>
            <w:r>
              <w:rPr>
                <w:rFonts w:cs="Garamond" w:ascii="Garamond" w:hAnsi="Garamond"/>
                <w:i/>
                <w:iCs/>
                <w:sz w:val="24"/>
                <w:szCs w:val="24"/>
              </w:rPr>
              <w:t xml:space="preserve"> </w:t>
            </w:r>
            <w:r>
              <w:rPr>
                <w:rFonts w:cs="Garamond" w:ascii="Garamond" w:hAnsi="Garamond"/>
                <w:i/>
                <w:iCs/>
                <w:sz w:val="24"/>
                <w:szCs w:val="24"/>
                <w:lang w:val="en-US"/>
              </w:rPr>
              <w:t>prae</w:t>
            </w:r>
            <w:r>
              <w:rPr>
                <w:rFonts w:cs="Garamond" w:ascii="Garamond" w:hAnsi="Garamond"/>
                <w:i/>
                <w:iCs/>
                <w:sz w:val="24"/>
                <w:szCs w:val="24"/>
              </w:rPr>
              <w:t xml:space="preserve"> </w:t>
            </w:r>
            <w:r>
              <w:rPr>
                <w:rFonts w:cs="Garamond" w:ascii="Garamond" w:hAnsi="Garamond"/>
                <w:i/>
                <w:iCs/>
                <w:sz w:val="24"/>
                <w:szCs w:val="24"/>
                <w:lang w:val="en-US"/>
              </w:rPr>
              <w:t>pra</w:t>
            </w:r>
            <w:r>
              <w:rPr>
                <w:rFonts w:cs="Garamond" w:ascii="Garamond" w:hAnsi="Garamond"/>
                <w:i/>
                <w:iCs/>
                <w:sz w:val="24"/>
                <w:szCs w:val="24"/>
              </w:rPr>
              <w:t>:</w:t>
            </w:r>
            <w:r>
              <w:rPr>
                <w:rFonts w:cs="Garamond" w:ascii="Garamond" w:hAnsi="Garamond"/>
                <w:i/>
                <w:iCs/>
                <w:sz w:val="24"/>
                <w:szCs w:val="24"/>
                <w:lang w:val="en-US"/>
              </w:rPr>
              <w:t>n</w:t>
            </w:r>
            <w:r>
              <w:rPr>
                <w:rFonts w:cs="Garamond" w:ascii="Garamond" w:hAnsi="Garamond"/>
                <w:i/>
                <w:iCs/>
                <w:sz w:val="24"/>
                <w:szCs w:val="24"/>
              </w:rPr>
              <w:t xml:space="preserve"> </w:t>
            </w:r>
            <w:r>
              <w:rPr>
                <w:rFonts w:cs="Gandhari Unicode" w:ascii="Gandhari Unicode" w:hAnsi="Gandhari Unicode"/>
                <w:i/>
                <w:iCs/>
              </w:rPr>
              <w:t>ɒ</w:t>
            </w:r>
            <w:r>
              <w:rPr>
                <w:rFonts w:cs="Garamond" w:ascii="Garamond" w:hAnsi="Garamond"/>
                <w:i/>
                <w:iCs/>
                <w:sz w:val="24"/>
                <w:szCs w:val="24"/>
                <w:lang w:val="en-US"/>
              </w:rPr>
              <w:t>ntri</w:t>
            </w:r>
            <w:r>
              <w:rPr>
                <w:rFonts w:cs="Garamond" w:ascii="Garamond" w:hAnsi="Garamond"/>
                <w:i/>
                <w:iCs/>
                <w:sz w:val="24"/>
                <w:szCs w:val="24"/>
              </w:rPr>
              <w:t>:</w:t>
            </w:r>
          </w:p>
        </w:tc>
      </w:tr>
      <w:tr>
        <w:trPr/>
        <w:tc>
          <w:tcPr>
            <w:tcW w:w="788"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8217" w:type="dxa"/>
            <w:tcBorders/>
            <w:shd w:fill="auto" w:val="clear"/>
          </w:tcPr>
          <w:p>
            <w:pPr>
              <w:pStyle w:val="Normal"/>
              <w:spacing w:before="0" w:after="280"/>
              <w:ind w:end="-31" w:hanging="0"/>
              <w:contextualSpacing/>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 xml:space="preserve">Шла крадучись вдоль кромки леса, </w:t>
            </w:r>
            <w:r>
              <w:rPr>
                <w:rFonts w:cs="Garamond" w:ascii="Garamond" w:hAnsi="Garamond"/>
                <w:b/>
                <w:bCs/>
                <w:sz w:val="24"/>
                <w:szCs w:val="24"/>
              </w:rPr>
              <w:t>внимательно наблюдала</w:t>
            </w:r>
            <w:r>
              <w:rPr>
                <w:rFonts w:cs="Garamond" w:ascii="Garamond" w:hAnsi="Garamond"/>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rumpe</w:t>
            </w:r>
            <w:r>
              <w:rPr>
                <w:rFonts w:cs="Gandhari Unicode" w:ascii="Gandhari Unicode" w:hAnsi="Gandhari Unicode"/>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ne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tra</w:t>
            </w:r>
            <w:r>
              <w:rPr>
                <w:rFonts w:cs="Garamond" w:ascii="Garamond" w:hAnsi="Garamond"/>
                <w:sz w:val="24"/>
                <w:szCs w:val="24"/>
              </w:rPr>
              <w:t>), читала магические заклинания, (чтобы) превратиться</w:t>
            </w:r>
            <w:r>
              <w:rPr>
                <w:rStyle w:val="Style12"/>
                <w:rStyle w:val="Style18"/>
                <w:rFonts w:cs="Garamond" w:ascii="Garamond" w:hAnsi="Garamond"/>
                <w:sz w:val="24"/>
                <w:szCs w:val="24"/>
              </w:rPr>
              <w:footnoteReference w:id="7"/>
            </w:r>
            <w:r>
              <w:rPr>
                <w:rFonts w:cs="Garamond" w:ascii="Garamond" w:hAnsi="Garamond"/>
                <w:sz w:val="24"/>
                <w:szCs w:val="24"/>
              </w:rPr>
              <w:t>’ [</w:t>
            </w:r>
            <w:r>
              <w:rPr>
                <w:rFonts w:cs="Garamond" w:ascii="Garamond" w:hAnsi="Garamond"/>
                <w:sz w:val="24"/>
                <w:szCs w:val="24"/>
                <w:lang w:val="en-US"/>
              </w:rPr>
              <w:t>RII</w:t>
            </w:r>
            <w:r>
              <w:rPr>
                <w:rFonts w:cs="Garamond" w:ascii="Garamond" w:hAnsi="Garamond"/>
                <w:sz w:val="24"/>
                <w:szCs w:val="24"/>
              </w:rPr>
              <w:t>, строфа 30].</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pPr>
      <w:r>
        <w:rPr>
          <w:rFonts w:cs="Garamond" w:ascii="Garamond" w:hAnsi="Garamond"/>
          <w:sz w:val="24"/>
          <w:szCs w:val="24"/>
        </w:rPr>
        <w:t xml:space="preserve">Чтобы понять, для чего в этом предложении используется экскорпорация участника «глаза», сравним этот пример с примером из современного языка, в котором для описания похожей ситуации наблюдения используется ЛК </w:t>
      </w:r>
      <w:r>
        <w:rPr>
          <w:rFonts w:cs="Garamond" w:ascii="Garamond" w:hAnsi="Garamond"/>
          <w:i/>
          <w:iCs/>
          <w:sz w:val="24"/>
          <w:szCs w:val="24"/>
          <w:lang w:val="en-US"/>
        </w:rPr>
        <w:t>rumpe</w:t>
      </w:r>
      <w:r>
        <w:rPr>
          <w:rFonts w:cs="Gandhari Unicode" w:ascii="Gandhari Unicode" w:hAnsi="Gandhari Unicode"/>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sz w:val="24"/>
          <w:szCs w:val="24"/>
        </w:rPr>
        <w:t xml:space="preserve">. В него входят те же компоненты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j</w:t>
      </w:r>
      <w:r>
        <w:rPr>
          <w:rFonts w:cs="Garamond" w:ascii="Garamond" w:hAnsi="Garamond"/>
          <w:sz w:val="24"/>
          <w:szCs w:val="24"/>
        </w:rPr>
        <w:t>,</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lang w:val="en-US"/>
        </w:rPr>
        <w:t>n</w:t>
      </w:r>
      <w:r>
        <w:rPr>
          <w:rFonts w:cs="Garamond" w:ascii="Garamond" w:hAnsi="Garamond"/>
          <w:sz w:val="24"/>
          <w:szCs w:val="24"/>
        </w:rPr>
        <w:t>,</w:t>
      </w:r>
      <w:r>
        <w:rPr>
          <w:rFonts w:cs="Garamond" w:ascii="Garamond" w:hAnsi="Garamond"/>
          <w:i/>
          <w:iCs/>
          <w:sz w:val="24"/>
          <w:szCs w:val="24"/>
        </w:rPr>
        <w:t xml:space="preserve"> </w:t>
      </w:r>
      <w:r>
        <w:rPr>
          <w:rFonts w:cs="Garamond" w:ascii="Garamond" w:hAnsi="Garamond"/>
          <w:i/>
          <w:iCs/>
          <w:sz w:val="24"/>
          <w:szCs w:val="24"/>
          <w:lang w:val="en-US"/>
        </w:rPr>
        <w:t>rumpe</w:t>
      </w:r>
      <w:r>
        <w:rPr>
          <w:rFonts w:cs="Gandhari Unicode" w:ascii="Gandhari Unicode" w:hAnsi="Gandhari Unicode"/>
          <w:i/>
          <w:iCs/>
          <w:sz w:val="24"/>
          <w:szCs w:val="24"/>
        </w:rPr>
        <w:t>̀</w:t>
      </w:r>
      <w:r>
        <w:rPr>
          <w:rFonts w:cs="Garamond" w:ascii="Garamond" w:hAnsi="Garamond"/>
          <w:i/>
          <w:iCs/>
          <w:sz w:val="24"/>
          <w:szCs w:val="24"/>
          <w:lang w:val="en-US"/>
        </w:rPr>
        <w:t>j</w:t>
      </w:r>
      <w:r>
        <w:rPr>
          <w:rFonts w:cs="Garamond" w:ascii="Garamond" w:hAnsi="Garamond"/>
          <w:sz w:val="24"/>
          <w:szCs w:val="24"/>
        </w:rPr>
        <w:t xml:space="preserve">, но в несколько другой комплектации: с измененным порядком следования, без экскорпорированного участника «глаза» и с добавлением перцептивного глагола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sz w:val="24"/>
          <w:szCs w:val="24"/>
        </w:rPr>
        <w:t xml:space="preserve"> ‘смотреть; осматривать, производить обследование’ [КРС], ‘</w:t>
      </w:r>
      <w:r>
        <w:rPr>
          <w:rFonts w:cs="Garamond" w:ascii="Garamond" w:hAnsi="Garamond"/>
          <w:sz w:val="24"/>
          <w:szCs w:val="24"/>
          <w:lang w:val="en-US"/>
        </w:rPr>
        <w:t>to</w:t>
      </w:r>
      <w:r>
        <w:rPr>
          <w:rFonts w:cs="Garamond" w:ascii="Garamond" w:hAnsi="Garamond"/>
          <w:sz w:val="24"/>
          <w:szCs w:val="24"/>
        </w:rPr>
        <w:t xml:space="preserve"> </w:t>
      </w:r>
      <w:r>
        <w:rPr>
          <w:rFonts w:cs="Garamond" w:ascii="Garamond" w:hAnsi="Garamond"/>
          <w:sz w:val="24"/>
          <w:szCs w:val="24"/>
          <w:lang w:val="en-US"/>
        </w:rPr>
        <w:t>look</w:t>
      </w:r>
      <w:r>
        <w:rPr>
          <w:rFonts w:cs="Garamond" w:ascii="Garamond" w:hAnsi="Garamond"/>
          <w:sz w:val="24"/>
          <w:szCs w:val="24"/>
        </w:rPr>
        <w:t xml:space="preserve"> </w:t>
      </w:r>
      <w:r>
        <w:rPr>
          <w:rFonts w:cs="Garamond" w:ascii="Garamond" w:hAnsi="Garamond"/>
          <w:sz w:val="24"/>
          <w:szCs w:val="24"/>
          <w:lang w:val="en-US"/>
        </w:rPr>
        <w:t>at</w:t>
      </w:r>
      <w:r>
        <w:rPr>
          <w:rFonts w:cs="Garamond" w:ascii="Garamond" w:hAnsi="Garamond"/>
          <w:sz w:val="24"/>
          <w:szCs w:val="24"/>
        </w:rPr>
        <w:t xml:space="preserve">, </w:t>
      </w:r>
      <w:r>
        <w:rPr>
          <w:rFonts w:cs="Garamond" w:ascii="Garamond" w:hAnsi="Garamond"/>
          <w:sz w:val="24"/>
          <w:szCs w:val="24"/>
          <w:lang w:val="en-US"/>
        </w:rPr>
        <w:t>to</w:t>
      </w:r>
      <w:r>
        <w:rPr>
          <w:rFonts w:cs="Garamond" w:ascii="Garamond" w:hAnsi="Garamond"/>
          <w:sz w:val="24"/>
          <w:szCs w:val="24"/>
        </w:rPr>
        <w:t xml:space="preserve"> </w:t>
      </w:r>
      <w:r>
        <w:rPr>
          <w:rFonts w:cs="Garamond" w:ascii="Garamond" w:hAnsi="Garamond"/>
          <w:sz w:val="24"/>
          <w:szCs w:val="24"/>
          <w:lang w:val="en-US"/>
        </w:rPr>
        <w:t>watch</w:t>
      </w:r>
      <w:r>
        <w:rPr>
          <w:rFonts w:cs="Garamond" w:ascii="Garamond" w:hAnsi="Garamond"/>
          <w:sz w:val="24"/>
          <w:szCs w:val="24"/>
        </w:rPr>
        <w:t xml:space="preserve">, </w:t>
      </w:r>
      <w:r>
        <w:rPr>
          <w:rFonts w:cs="Garamond" w:ascii="Garamond" w:hAnsi="Garamond"/>
          <w:sz w:val="24"/>
          <w:szCs w:val="24"/>
          <w:lang w:val="en-US"/>
        </w:rPr>
        <w:t>to</w:t>
      </w:r>
      <w:r>
        <w:rPr>
          <w:rFonts w:cs="Garamond" w:ascii="Garamond" w:hAnsi="Garamond"/>
          <w:sz w:val="24"/>
          <w:szCs w:val="24"/>
        </w:rPr>
        <w:t xml:space="preserve"> </w:t>
      </w:r>
      <w:r>
        <w:rPr>
          <w:rFonts w:cs="Garamond" w:ascii="Garamond" w:hAnsi="Garamond"/>
          <w:sz w:val="24"/>
          <w:szCs w:val="24"/>
          <w:lang w:val="en-US"/>
        </w:rPr>
        <w:t>watch</w:t>
      </w:r>
      <w:r>
        <w:rPr>
          <w:rFonts w:cs="Garamond" w:ascii="Garamond" w:hAnsi="Garamond"/>
          <w:sz w:val="24"/>
          <w:szCs w:val="24"/>
        </w:rPr>
        <w:t xml:space="preserve"> </w:t>
      </w:r>
      <w:r>
        <w:rPr>
          <w:rFonts w:cs="Garamond" w:ascii="Garamond" w:hAnsi="Garamond"/>
          <w:sz w:val="24"/>
          <w:szCs w:val="24"/>
          <w:lang w:val="en-US"/>
        </w:rPr>
        <w:t>for</w:t>
      </w:r>
      <w:r>
        <w:rPr>
          <w:rFonts w:cs="Garamond" w:ascii="Garamond" w:hAnsi="Garamond"/>
          <w:sz w:val="24"/>
          <w:szCs w:val="24"/>
        </w:rPr>
        <w:t xml:space="preserve">, </w:t>
      </w:r>
      <w:r>
        <w:rPr>
          <w:rFonts w:cs="Garamond" w:ascii="Garamond" w:hAnsi="Garamond"/>
          <w:sz w:val="24"/>
          <w:szCs w:val="24"/>
          <w:lang w:val="en-US"/>
        </w:rPr>
        <w:t>to</w:t>
      </w:r>
      <w:r>
        <w:rPr>
          <w:rFonts w:cs="Garamond" w:ascii="Garamond" w:hAnsi="Garamond"/>
          <w:sz w:val="24"/>
          <w:szCs w:val="24"/>
        </w:rPr>
        <w:t xml:space="preserve"> </w:t>
      </w:r>
      <w:r>
        <w:rPr>
          <w:rFonts w:cs="Garamond" w:ascii="Garamond" w:hAnsi="Garamond"/>
          <w:sz w:val="24"/>
          <w:szCs w:val="24"/>
          <w:lang w:val="en-US"/>
        </w:rPr>
        <w:t>observe</w:t>
      </w:r>
      <w:r>
        <w:rPr>
          <w:rFonts w:cs="Garamond" w:ascii="Garamond" w:hAnsi="Garamond"/>
          <w:sz w:val="24"/>
          <w:szCs w:val="24"/>
        </w:rPr>
        <w:t>’ [</w:t>
      </w:r>
      <w:r>
        <w:rPr>
          <w:rFonts w:cs="Garamond" w:ascii="Garamond" w:hAnsi="Garamond"/>
          <w:sz w:val="24"/>
          <w:szCs w:val="24"/>
          <w:lang w:val="en-US"/>
        </w:rPr>
        <w:t>PhD</w:t>
      </w:r>
      <w:r>
        <w:rPr>
          <w:rFonts w:cs="Garamond" w:ascii="Garamond" w:hAnsi="Garamond"/>
          <w:sz w:val="24"/>
          <w:szCs w:val="24"/>
        </w:rPr>
        <w:t>].</w:t>
      </w:r>
    </w:p>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789"/>
        <w:gridCol w:w="8216"/>
      </w:tblGrid>
      <w:tr>
        <w:trPr/>
        <w:tc>
          <w:tcPr>
            <w:tcW w:w="789"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(7)</w:t>
            </w:r>
          </w:p>
        </w:tc>
        <w:tc>
          <w:tcPr>
            <w:tcW w:w="8216" w:type="dxa"/>
            <w:tcBorders/>
            <w:shd w:fill="auto" w:val="clear"/>
          </w:tcPr>
          <w:p>
            <w:pPr>
              <w:pStyle w:val="Normal"/>
              <w:spacing w:before="0" w:after="0"/>
              <w:ind w:end="-31" w:hanging="0"/>
              <w:jc w:val="both"/>
              <w:rPr>
                <w:rFonts w:ascii="Garamond" w:hAnsi="Garamond" w:cs="Garamond"/>
                <w:sz w:val="24"/>
                <w:szCs w:val="24"/>
                <w:lang w:val="en-US"/>
              </w:rPr>
            </w:pPr>
            <w:r>
              <w:rPr>
                <w:rFonts w:cs="Garamond" w:ascii="Garamond" w:hAnsi="Garamond"/>
                <w:i/>
                <w:iCs/>
                <w:sz w:val="24"/>
                <w:szCs w:val="24"/>
                <w:lang w:val="en-US"/>
              </w:rPr>
              <w:t>k</w:t>
            </w:r>
            <w:r>
              <w:rPr>
                <w:rFonts w:cs="Gandhari Unicode" w:ascii="Gandhari Unicode" w:hAnsi="Gandhari Unicode"/>
                <w:i/>
                <w:iCs/>
              </w:rPr>
              <w:t>ɯ</w:t>
            </w:r>
            <w:r>
              <w:rPr>
                <w:rFonts w:cs="Garamond" w:ascii="Garamond" w:hAnsi="Garamond"/>
                <w:i/>
                <w:iCs/>
                <w:sz w:val="24"/>
                <w:szCs w:val="24"/>
                <w:lang w:val="en-US"/>
              </w:rPr>
              <w:t>t</w:t>
            </w:r>
            <w:r>
              <w:rPr>
                <w:rFonts w:cs="Garamond" w:ascii="Garamond" w:hAnsi="Garamond"/>
                <w:i/>
                <w:iCs/>
                <w:sz w:val="24"/>
                <w:szCs w:val="24"/>
              </w:rPr>
              <w:t xml:space="preserve"> </w:t>
            </w:r>
            <w:r>
              <w:rPr>
                <w:rFonts w:cs="Garamond" w:ascii="Garamond" w:hAnsi="Garamond"/>
                <w:i/>
                <w:iCs/>
                <w:sz w:val="24"/>
                <w:szCs w:val="24"/>
                <w:lang w:val="en-US"/>
              </w:rPr>
              <w:t>ha</w:t>
            </w:r>
            <w:r>
              <w:rPr>
                <w:rFonts w:cs="Gandhari Unicode" w:ascii="Gandhari Unicode" w:hAnsi="Gandhari Unicode"/>
                <w:i/>
                <w:iCs/>
              </w:rPr>
              <w:t>ə</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lang w:val="en-US"/>
              </w:rPr>
              <w:t>ha</w:t>
            </w:r>
            <w:r>
              <w:rPr>
                <w:rFonts w:cs="Garamond" w:ascii="Garamond" w:hAnsi="Garamond"/>
                <w:i/>
                <w:iCs/>
                <w:sz w:val="24"/>
                <w:szCs w:val="24"/>
              </w:rPr>
              <w:t xml:space="preserve">: </w:t>
            </w:r>
            <w:r>
              <w:rPr>
                <w:rFonts w:cs="Garamond" w:ascii="Garamond" w:hAnsi="Garamond"/>
                <w:i/>
                <w:iCs/>
                <w:sz w:val="24"/>
                <w:szCs w:val="24"/>
                <w:lang w:val="en-US"/>
              </w:rPr>
              <w:t>cao</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ɒ</w:t>
            </w:r>
            <w:r>
              <w:rPr>
                <w:rFonts w:cs="Garamond" w:ascii="Garamond" w:hAnsi="Garamond"/>
                <w:i/>
                <w:iCs/>
                <w:sz w:val="24"/>
                <w:szCs w:val="24"/>
              </w:rPr>
              <w:t xml:space="preserve">: </w:t>
            </w:r>
            <w:r>
              <w:rPr>
                <w:rFonts w:cs="Garamond" w:ascii="Garamond" w:hAnsi="Garamond"/>
                <w:i/>
                <w:iCs/>
                <w:sz w:val="24"/>
                <w:szCs w:val="24"/>
                <w:lang w:val="en-US"/>
              </w:rPr>
              <w:t>t</w:t>
            </w:r>
            <w:r>
              <w:rPr>
                <w:rFonts w:cs="Gandhari Unicode" w:ascii="Gandhari Unicode" w:hAnsi="Gandhari Unicode"/>
                <w:i/>
                <w:iCs/>
              </w:rPr>
              <w:t>ɯ</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kr</w:t>
            </w:r>
            <w:r>
              <w:rPr>
                <w:rFonts w:cs="Gandhari Unicode" w:ascii="Gandhari Unicode" w:hAnsi="Gandhari Unicode"/>
                <w:i/>
                <w:iCs/>
              </w:rPr>
              <w:t>ɒ</w:t>
            </w:r>
            <w:r>
              <w:rPr>
                <w:rFonts w:cs="Garamond" w:ascii="Garamond" w:hAnsi="Garamond"/>
                <w:i/>
                <w:iCs/>
                <w:sz w:val="24"/>
                <w:szCs w:val="24"/>
                <w:lang w:val="en-US"/>
              </w:rPr>
              <w:t>va</w:t>
            </w:r>
            <w:r>
              <w:rPr>
                <w:rFonts w:cs="Gandhari Unicode" w:ascii="Gandhari Unicode" w:hAnsi="Gandhari Unicode"/>
                <w:i/>
                <w:iCs/>
              </w:rPr>
              <w:t>ə</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phu</w:t>
            </w:r>
            <w:r>
              <w:rPr>
                <w:rFonts w:cs="Garamond" w:ascii="Garamond" w:hAnsi="Garamond"/>
                <w:i/>
                <w:iCs/>
                <w:sz w:val="24"/>
                <w:szCs w:val="24"/>
              </w:rPr>
              <w:t>:</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i/>
                <w:iCs/>
                <w:sz w:val="24"/>
                <w:szCs w:val="24"/>
                <w:lang w:val="en-US"/>
              </w:rPr>
              <w:t>ne</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srok</w:t>
            </w:r>
            <w:r>
              <w:rPr>
                <w:rFonts w:cs="Garamond" w:ascii="Garamond" w:hAnsi="Garamond"/>
                <w:i/>
                <w:iCs/>
                <w:sz w:val="24"/>
                <w:szCs w:val="24"/>
              </w:rPr>
              <w:t xml:space="preserve"> </w:t>
            </w:r>
            <w:r>
              <w:rPr>
                <w:rFonts w:cs="Garamond" w:ascii="Garamond" w:hAnsi="Garamond"/>
                <w:b/>
                <w:bCs/>
                <w:i/>
                <w:iCs/>
                <w:sz w:val="24"/>
                <w:szCs w:val="24"/>
                <w:lang w:val="en-US"/>
              </w:rPr>
              <w:t>rump</w:t>
            </w:r>
            <w:r>
              <w:rPr>
                <w:rFonts w:cs="Garamond" w:ascii="Garamond" w:hAnsi="Garamond"/>
                <w:b/>
                <w:bCs/>
                <w:i/>
                <w:iCs/>
                <w:lang w:val="en-US"/>
              </w:rPr>
              <w:t>e</w:t>
            </w:r>
            <w:r>
              <w:rPr>
                <w:rFonts w:cs="Gandhari Unicode" w:ascii="Gandhari Unicode" w:hAnsi="Gandhari Unicode"/>
                <w:b/>
                <w:bCs/>
                <w:i/>
                <w:iCs/>
              </w:rPr>
              <w:t>̀</w:t>
            </w:r>
            <w:r>
              <w:rPr>
                <w:rFonts w:cs="Garamond" w:ascii="Garamond" w:hAnsi="Garamond"/>
                <w:b/>
                <w:bCs/>
                <w:i/>
                <w:iCs/>
                <w:sz w:val="24"/>
                <w:szCs w:val="24"/>
                <w:lang w:val="en-US"/>
              </w:rPr>
              <w:t>j</w:t>
            </w:r>
            <w:r>
              <w:rPr>
                <w:rFonts w:cs="Garamond" w:ascii="Garamond" w:hAnsi="Garamond"/>
                <w:b/>
                <w:bCs/>
                <w:i/>
                <w:iCs/>
                <w:sz w:val="24"/>
                <w:szCs w:val="24"/>
              </w:rPr>
              <w:t xml:space="preserve"> </w:t>
            </w:r>
            <w:r>
              <w:rPr>
                <w:rFonts w:cs="Garamond" w:ascii="Garamond" w:hAnsi="Garamond"/>
                <w:b/>
                <w:bCs/>
                <w:i/>
                <w:iCs/>
                <w:sz w:val="24"/>
                <w:szCs w:val="24"/>
                <w:lang w:val="en-US"/>
              </w:rPr>
              <w:t>k</w:t>
            </w:r>
            <w:r>
              <w:rPr>
                <w:rFonts w:cs="Gandhari Unicode" w:ascii="Gandhari Unicode" w:hAnsi="Gandhari Unicode"/>
                <w:b/>
                <w:bCs/>
                <w:i/>
                <w:iCs/>
              </w:rPr>
              <w:t>ɔ</w:t>
            </w:r>
            <w:r>
              <w:rPr>
                <w:rFonts w:cs="Garamond" w:ascii="Garamond" w:hAnsi="Garamond"/>
                <w:b/>
                <w:bCs/>
                <w:i/>
                <w:iCs/>
                <w:sz w:val="24"/>
                <w:szCs w:val="24"/>
              </w:rPr>
              <w:t>:</w:t>
            </w:r>
            <w:r>
              <w:rPr>
                <w:rFonts w:cs="Garamond" w:ascii="Garamond" w:hAnsi="Garamond"/>
                <w:b/>
                <w:bCs/>
                <w:i/>
                <w:iCs/>
                <w:sz w:val="24"/>
                <w:szCs w:val="24"/>
                <w:lang w:val="en-US"/>
              </w:rPr>
              <w:t>j</w:t>
            </w:r>
            <w:r>
              <w:rPr>
                <w:rFonts w:cs="Garamond" w:ascii="Garamond" w:hAnsi="Garamond"/>
                <w:b/>
                <w:bCs/>
                <w:i/>
                <w:iCs/>
                <w:sz w:val="24"/>
                <w:szCs w:val="24"/>
              </w:rPr>
              <w:t xml:space="preserve"> </w:t>
            </w:r>
            <w:r>
              <w:rPr>
                <w:rFonts w:cs="Garamond" w:ascii="Garamond" w:hAnsi="Garamond"/>
                <w:b/>
                <w:bCs/>
                <w:i/>
                <w:iCs/>
                <w:sz w:val="24"/>
                <w:szCs w:val="24"/>
                <w:lang w:val="en-US"/>
              </w:rPr>
              <w:t>k</w:t>
            </w:r>
            <w:r>
              <w:rPr>
                <w:rFonts w:cs="Gandhari Unicode" w:ascii="Gandhari Unicode" w:hAnsi="Gandhari Unicode"/>
                <w:b/>
                <w:bCs/>
                <w:i/>
                <w:iCs/>
              </w:rPr>
              <w:t>ɔ</w:t>
            </w:r>
            <w:r>
              <w:rPr>
                <w:rFonts w:cs="Garamond" w:ascii="Garamond" w:hAnsi="Garamond"/>
                <w:b/>
                <w:bCs/>
                <w:i/>
                <w:iCs/>
                <w:sz w:val="24"/>
                <w:szCs w:val="24"/>
                <w:lang w:val="en-US"/>
              </w:rPr>
              <w:t>n</w:t>
            </w:r>
            <w:r>
              <w:rPr>
                <w:rFonts w:cs="Garamond" w:ascii="Garamond" w:hAnsi="Garamond"/>
                <w:b/>
                <w:bCs/>
                <w:i/>
                <w:iCs/>
                <w:sz w:val="24"/>
                <w:szCs w:val="24"/>
              </w:rPr>
              <w:t xml:space="preserve"> </w:t>
            </w:r>
            <w:r>
              <w:rPr>
                <w:rFonts w:cs="Garamond" w:ascii="Garamond" w:hAnsi="Garamond"/>
                <w:b/>
                <w:bCs/>
                <w:i/>
                <w:iCs/>
                <w:sz w:val="24"/>
                <w:szCs w:val="24"/>
                <w:lang w:val="en-US"/>
              </w:rPr>
              <w:t>m</w:t>
            </w:r>
            <w:r>
              <w:rPr>
                <w:rFonts w:cs="Gandhari Unicode" w:ascii="Gandhari Unicode" w:hAnsi="Gandhari Unicode"/>
                <w:b/>
                <w:bCs/>
                <w:i/>
                <w:iCs/>
              </w:rPr>
              <w:t>ə̀</w:t>
            </w:r>
            <w:r>
              <w:rPr>
                <w:rFonts w:cs="Garamond" w:ascii="Garamond" w:hAnsi="Garamond"/>
                <w:b/>
                <w:bCs/>
                <w:i/>
                <w:iCs/>
                <w:sz w:val="24"/>
                <w:szCs w:val="24"/>
              </w:rPr>
              <w:t>:</w:t>
            </w:r>
            <w:r>
              <w:rPr>
                <w:rFonts w:cs="Garamond" w:ascii="Garamond" w:hAnsi="Garamond"/>
                <w:b/>
                <w:bCs/>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vo</w:t>
            </w:r>
            <w:r>
              <w:rPr>
                <w:rFonts w:cs="Garamond" w:ascii="Garamond" w:hAnsi="Garamond"/>
                <w:i/>
                <w:iCs/>
                <w:sz w:val="24"/>
                <w:szCs w:val="24"/>
              </w:rPr>
              <w:t xml:space="preserve">:ŋ </w:t>
            </w:r>
            <w:r>
              <w:rPr>
                <w:rFonts w:cs="Garamond" w:ascii="Garamond" w:hAnsi="Garamond"/>
                <w:i/>
                <w:iCs/>
                <w:sz w:val="24"/>
                <w:szCs w:val="24"/>
                <w:lang w:val="en-US"/>
              </w:rPr>
              <w:t>srej</w:t>
            </w:r>
            <w:r>
              <w:rPr>
                <w:rFonts w:cs="Garamond" w:ascii="Garamond" w:hAnsi="Garamond"/>
                <w:i/>
                <w:iCs/>
                <w:sz w:val="24"/>
                <w:szCs w:val="24"/>
              </w:rPr>
              <w:t xml:space="preserve"> </w:t>
            </w:r>
            <w:r>
              <w:rPr>
                <w:rFonts w:cs="Garamond" w:ascii="Garamond" w:hAnsi="Garamond"/>
                <w:i/>
                <w:iCs/>
                <w:sz w:val="24"/>
                <w:szCs w:val="24"/>
                <w:lang w:val="en-US"/>
              </w:rPr>
              <w:t>proh</w:t>
            </w:r>
            <w:r>
              <w:rPr>
                <w:rFonts w:cs="Garamond" w:ascii="Garamond" w:hAnsi="Garamond"/>
                <w:i/>
                <w:iCs/>
                <w:sz w:val="24"/>
                <w:szCs w:val="24"/>
              </w:rPr>
              <w:t xml:space="preserve"> </w:t>
            </w:r>
            <w:r>
              <w:rPr>
                <w:rFonts w:cs="Garamond" w:ascii="Garamond" w:hAnsi="Garamond"/>
                <w:i/>
                <w:iCs/>
                <w:sz w:val="24"/>
                <w:szCs w:val="24"/>
                <w:lang w:val="en-US"/>
              </w:rPr>
              <w:t>dael</w:t>
            </w:r>
            <w:r>
              <w:rPr>
                <w:rFonts w:cs="Garamond" w:ascii="Garamond" w:hAnsi="Garamond"/>
                <w:i/>
                <w:iCs/>
                <w:sz w:val="24"/>
                <w:szCs w:val="24"/>
              </w:rPr>
              <w:t xml:space="preserve"> </w:t>
            </w:r>
            <w:r>
              <w:rPr>
                <w:rFonts w:cs="Garamond" w:ascii="Garamond" w:hAnsi="Garamond"/>
                <w:i/>
                <w:iCs/>
                <w:sz w:val="24"/>
                <w:szCs w:val="24"/>
                <w:lang w:val="en-US"/>
              </w:rPr>
              <w:t>no</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i/>
                <w:iCs/>
                <w:sz w:val="24"/>
                <w:szCs w:val="24"/>
                <w:lang w:val="en-US"/>
              </w:rPr>
              <w:t>khni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le</w:t>
            </w:r>
            <w:r>
              <w:rPr>
                <w:rFonts w:cs="Gandhari Unicode" w:ascii="Gandhari Unicode" w:hAnsi="Gandhari Unicode"/>
                <w:i/>
                <w:iCs/>
                <w:sz w:val="24"/>
                <w:szCs w:val="24"/>
              </w:rPr>
              <w:t>̀</w:t>
            </w:r>
            <w:r>
              <w:rPr>
                <w:rFonts w:cs="Garamond" w:ascii="Garamond" w:hAnsi="Garamond"/>
                <w:i/>
                <w:iCs/>
                <w:sz w:val="24"/>
                <w:szCs w:val="24"/>
              </w:rPr>
              <w:t xml:space="preserve">:ŋ </w:t>
            </w:r>
            <w:r>
              <w:rPr>
                <w:rFonts w:cs="Garamond" w:ascii="Garamond" w:hAnsi="Garamond"/>
                <w:i/>
                <w:iCs/>
                <w:sz w:val="24"/>
                <w:szCs w:val="24"/>
                <w:lang w:val="en-US"/>
              </w:rPr>
              <w:t>kh</w:t>
            </w:r>
            <w:r>
              <w:rPr>
                <w:rFonts w:cs="Gandhari Unicode" w:ascii="Gandhari Unicode" w:hAnsi="Gandhari Unicode"/>
                <w:i/>
                <w:iCs/>
              </w:rPr>
              <w:t>ɲ</w:t>
            </w:r>
            <w:r>
              <w:rPr>
                <w:rFonts w:cs="Garamond" w:ascii="Garamond" w:hAnsi="Garamond"/>
                <w:i/>
                <w:iCs/>
                <w:sz w:val="24"/>
                <w:szCs w:val="24"/>
                <w:lang w:val="en-US"/>
              </w:rPr>
              <w:t>i</w:t>
            </w:r>
            <w:r>
              <w:rPr>
                <w:rFonts w:cs="Gandhari Unicode" w:ascii="Gandhari Unicode" w:hAnsi="Gandhari Unicode"/>
                <w:i/>
                <w:iCs/>
              </w:rPr>
              <w:t>ə</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kh</w:t>
            </w:r>
            <w:r>
              <w:rPr>
                <w:rFonts w:cs="Gandhari Unicode" w:ascii="Gandhari Unicode" w:hAnsi="Gandhari Unicode"/>
                <w:i/>
                <w:iCs/>
              </w:rPr>
              <w:t>ɲ</w:t>
            </w:r>
            <w:r>
              <w:rPr>
                <w:rFonts w:cs="Garamond" w:ascii="Garamond" w:hAnsi="Garamond"/>
                <w:i/>
                <w:iCs/>
                <w:sz w:val="24"/>
                <w:szCs w:val="24"/>
                <w:lang w:val="en-US"/>
              </w:rPr>
              <w:t>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n</w:t>
            </w:r>
            <w:r>
              <w:rPr>
                <w:rFonts w:cs="Gandhari Unicode" w:ascii="Gandhari Unicode" w:hAnsi="Gandhari Unicode"/>
                <w:i/>
                <w:iCs/>
              </w:rPr>
              <w:t>ɯ</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kraom</w:t>
            </w:r>
            <w:r>
              <w:rPr>
                <w:rFonts w:cs="Garamond" w:ascii="Garamond" w:hAnsi="Garamond"/>
                <w:i/>
                <w:iCs/>
                <w:sz w:val="24"/>
                <w:szCs w:val="24"/>
              </w:rPr>
              <w:t xml:space="preserve"> </w:t>
            </w:r>
            <w:r>
              <w:rPr>
                <w:rFonts w:cs="Garamond" w:ascii="Garamond" w:hAnsi="Garamond"/>
                <w:i/>
                <w:iCs/>
                <w:sz w:val="24"/>
                <w:szCs w:val="24"/>
                <w:lang w:val="en-US"/>
              </w:rPr>
              <w:t>mlup</w:t>
            </w:r>
            <w:r>
              <w:rPr>
                <w:rFonts w:cs="Garamond" w:ascii="Garamond" w:hAnsi="Garamond"/>
                <w:i/>
                <w:iCs/>
                <w:sz w:val="24"/>
                <w:szCs w:val="24"/>
              </w:rPr>
              <w:t xml:space="preserve"> </w:t>
            </w:r>
            <w:r>
              <w:rPr>
                <w:rFonts w:cs="Garamond" w:ascii="Garamond" w:hAnsi="Garamond"/>
                <w:i/>
                <w:iCs/>
                <w:sz w:val="24"/>
                <w:szCs w:val="24"/>
                <w:lang w:val="en-US"/>
              </w:rPr>
              <w:t>ch</w:t>
            </w:r>
            <w:r>
              <w:rPr>
                <w:rFonts w:cs="Gandhari Unicode" w:ascii="Gandhari Unicode" w:hAnsi="Gandhari Unicode"/>
                <w:i/>
                <w:iCs/>
              </w:rPr>
              <w:t>ə̀</w:t>
            </w:r>
            <w:r>
              <w:rPr>
                <w:rFonts w:cs="Garamond" w:ascii="Garamond" w:hAnsi="Garamond"/>
                <w:i/>
                <w:iCs/>
                <w:sz w:val="24"/>
                <w:szCs w:val="24"/>
              </w:rPr>
              <w:t>:</w:t>
            </w:r>
            <w:r>
              <w:rPr>
                <w:rFonts w:cs="Garamond" w:ascii="Garamond" w:hAnsi="Garamond"/>
                <w:sz w:val="24"/>
                <w:szCs w:val="24"/>
              </w:rPr>
              <w:t xml:space="preserve"> </w:t>
            </w:r>
          </w:p>
        </w:tc>
      </w:tr>
      <w:tr>
        <w:trPr/>
        <w:tc>
          <w:tcPr>
            <w:tcW w:w="789" w:type="dxa"/>
            <w:tcBorders/>
            <w:shd w:fill="auto" w:val="clear"/>
          </w:tcPr>
          <w:p>
            <w:pPr>
              <w:pStyle w:val="Normal"/>
              <w:snapToGrid w:val="false"/>
              <w:spacing w:before="0" w:after="0"/>
              <w:ind w:end="-31" w:hanging="0"/>
              <w:jc w:val="both"/>
              <w:rPr>
                <w:rFonts w:ascii="Garamond" w:hAnsi="Garamond" w:cs="Garamond"/>
                <w:sz w:val="24"/>
                <w:szCs w:val="24"/>
                <w:lang w:val="en-US"/>
              </w:rPr>
            </w:pPr>
            <w:r>
              <w:rPr>
                <w:rFonts w:cs="Garamond" w:ascii="Garamond" w:hAnsi="Garamond"/>
                <w:sz w:val="24"/>
                <w:szCs w:val="24"/>
                <w:lang w:val="en-US"/>
              </w:rPr>
            </w:r>
          </w:p>
        </w:tc>
        <w:tc>
          <w:tcPr>
            <w:tcW w:w="8216" w:type="dxa"/>
            <w:tcBorders/>
            <w:shd w:fill="auto" w:val="clear"/>
          </w:tcPr>
          <w:p>
            <w:pPr>
              <w:pStyle w:val="Normal"/>
              <w:spacing w:before="0" w:after="0"/>
              <w:ind w:end="-31" w:hanging="0"/>
              <w:jc w:val="both"/>
              <w:rPr>
                <w:rFonts w:ascii="Garamond" w:hAnsi="Garamond" w:cs="Garamond"/>
                <w:sz w:val="24"/>
                <w:szCs w:val="24"/>
              </w:rPr>
            </w:pPr>
            <w:r>
              <w:rPr>
                <w:rFonts w:eastAsia="Garamond" w:cs="Garamond" w:ascii="Garamond" w:hAnsi="Garamond"/>
                <w:sz w:val="24"/>
                <w:szCs w:val="24"/>
              </w:rPr>
              <w:t xml:space="preserve"> </w:t>
            </w:r>
            <w:r>
              <w:rPr>
                <w:rFonts w:cs="Garamond" w:ascii="Garamond" w:hAnsi="Garamond"/>
                <w:sz w:val="24"/>
                <w:szCs w:val="24"/>
              </w:rPr>
              <w:t>‘</w:t>
            </w:r>
            <w:r>
              <w:rPr>
                <w:rFonts w:cs="Garamond" w:ascii="Garamond" w:hAnsi="Garamond"/>
                <w:sz w:val="24"/>
                <w:szCs w:val="24"/>
              </w:rPr>
              <w:t xml:space="preserve">Подумав, вор отправился обходить дозором деревню, (он) </w:t>
            </w:r>
            <w:r>
              <w:rPr>
                <w:rFonts w:cs="Garamond" w:ascii="Garamond" w:hAnsi="Garamond"/>
                <w:b/>
                <w:bCs/>
                <w:sz w:val="24"/>
                <w:szCs w:val="24"/>
              </w:rPr>
              <w:t xml:space="preserve">внимательно наблюдал </w:t>
            </w:r>
            <w:r>
              <w:rPr>
                <w:rFonts w:cs="Garamond" w:ascii="Garamond" w:hAnsi="Garamond"/>
                <w:sz w:val="24"/>
                <w:szCs w:val="24"/>
              </w:rPr>
              <w:t>(</w:t>
            </w:r>
            <w:r>
              <w:rPr>
                <w:rFonts w:cs="Garamond" w:ascii="Garamond" w:hAnsi="Garamond"/>
                <w:bCs/>
                <w:sz w:val="24"/>
                <w:szCs w:val="24"/>
              </w:rPr>
              <w:t xml:space="preserve">= </w:t>
            </w:r>
            <w:r>
              <w:rPr>
                <w:rFonts w:cs="Garamond" w:ascii="Garamond" w:hAnsi="Garamond"/>
                <w:i/>
                <w:iCs/>
                <w:sz w:val="24"/>
                <w:szCs w:val="24"/>
                <w:lang w:val="en-US"/>
              </w:rPr>
              <w:t>rumpe</w:t>
            </w:r>
            <w:r>
              <w:rPr>
                <w:rFonts w:cs="Gandhari Unicode" w:ascii="Gandhari Unicode" w:hAnsi="Gandhari Unicode"/>
                <w:i/>
                <w:iCs/>
                <w:sz w:val="24"/>
                <w:szCs w:val="24"/>
              </w:rPr>
              <w:t>̀</w:t>
            </w:r>
            <w:r>
              <w:rPr>
                <w:rFonts w:cs="Garamond" w:ascii="Garamond" w:hAnsi="Garamond"/>
                <w:i/>
                <w:iCs/>
                <w:sz w:val="24"/>
                <w:szCs w:val="24"/>
                <w:lang w:val="en-US"/>
              </w:rPr>
              <w:t>j</w:t>
            </w:r>
            <w:r>
              <w:rPr>
                <w:rFonts w:cs="Garamond" w:ascii="Garamond" w:hAnsi="Garamond"/>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sz w:val="24"/>
                <w:szCs w:val="24"/>
              </w:rPr>
              <w:t>) за группой юношей и девушек, играющих вместе под сенью дерева’ [</w:t>
            </w:r>
            <w:r>
              <w:rPr>
                <w:rFonts w:cs="Garamond" w:ascii="Garamond" w:hAnsi="Garamond"/>
                <w:sz w:val="24"/>
                <w:szCs w:val="24"/>
                <w:lang w:val="en-US"/>
              </w:rPr>
              <w:t>RPTT</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pPr>
      <w:r>
        <w:rPr>
          <w:rFonts w:cs="Garamond" w:ascii="Garamond" w:hAnsi="Garamond"/>
          <w:sz w:val="24"/>
          <w:szCs w:val="24"/>
        </w:rPr>
        <w:t xml:space="preserve">Цель трансформации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rumpe</w:t>
      </w:r>
      <w:r>
        <w:rPr>
          <w:rFonts w:cs="Gandhari Unicode" w:ascii="Gandhari Unicode" w:hAnsi="Gandhari Unicode"/>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ne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tra</w:t>
      </w:r>
      <w:r>
        <w:rPr>
          <w:rFonts w:cs="Garamond" w:ascii="Garamond" w:hAnsi="Garamond"/>
          <w:i/>
          <w:iCs/>
          <w:sz w:val="24"/>
          <w:szCs w:val="24"/>
        </w:rPr>
        <w:t>: →</w:t>
      </w:r>
      <w:r>
        <w:rPr>
          <w:rFonts w:cs="Garamond" w:ascii="Garamond" w:hAnsi="Garamond"/>
          <w:sz w:val="24"/>
          <w:szCs w:val="24"/>
        </w:rPr>
        <w:t xml:space="preserve"> </w:t>
      </w:r>
      <w:r>
        <w:rPr>
          <w:rFonts w:cs="Garamond" w:ascii="Garamond" w:hAnsi="Garamond"/>
          <w:i/>
          <w:iCs/>
          <w:sz w:val="24"/>
          <w:szCs w:val="24"/>
          <w:lang w:val="en-US"/>
        </w:rPr>
        <w:t>rumpe</w:t>
      </w:r>
      <w:r>
        <w:rPr>
          <w:rFonts w:cs="Gandhari Unicode" w:ascii="Gandhari Unicode" w:hAnsi="Gandhari Unicode"/>
          <w:i/>
          <w:iCs/>
          <w:sz w:val="24"/>
          <w:szCs w:val="24"/>
        </w:rPr>
        <w:t>̀</w:t>
      </w:r>
      <w:r>
        <w:rPr>
          <w:rFonts w:cs="Garamond" w:ascii="Garamond" w:hAnsi="Garamond"/>
          <w:i/>
          <w:iCs/>
          <w:sz w:val="24"/>
          <w:szCs w:val="24"/>
          <w:lang w:val="en-US"/>
        </w:rPr>
        <w:t>j</w:t>
      </w:r>
      <w:r>
        <w:rPr>
          <w:rFonts w:cs="Garamond" w:ascii="Garamond" w:hAnsi="Garamond"/>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sz w:val="24"/>
          <w:szCs w:val="24"/>
        </w:rPr>
        <w:t xml:space="preserve">можно объяснить следующим образом. </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В обоих случаях описывается ситуация наблюдения, в которой есть и перцептивный, и ментальный компоненты. В предложении (6) описывается ситуация, в которой демоница из рода Раваны, услышав, как Сита весело плещется в реке с придворными дамами, решает отомстить за свой погубленный род и навсегда разлучить Ситу с Рамой. Она выходит из-под земли, прячась за деревьями, читает заклинания, чтобы принять облик девушки из дворца, и внимательно следит за купальщицами, дабы не выдать себя раньше времени, в ожидании того момента, когда сможет к ним присоединиться. С одной стороны, это целенаправленное наблюдение, имеющее целью оценку ситуации. Компоненты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rumpe</w:t>
      </w:r>
      <w:r>
        <w:rPr>
          <w:rFonts w:cs="Gandhari Unicode" w:ascii="Gandhari Unicode" w:hAnsi="Gandhari Unicode"/>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sz w:val="24"/>
          <w:szCs w:val="24"/>
        </w:rPr>
        <w:t>‘внимательно наблюдать (опасаясь чего-то или с какой-то целью)’ помещают в фокус именно этот аспект описываемой ситуации</w:t>
      </w:r>
      <w:r>
        <w:rPr>
          <w:rStyle w:val="Style12"/>
          <w:rStyle w:val="Style18"/>
          <w:rFonts w:cs="Garamond" w:ascii="Garamond" w:hAnsi="Garamond"/>
          <w:sz w:val="24"/>
          <w:szCs w:val="24"/>
        </w:rPr>
        <w:footnoteReference w:id="8"/>
      </w:r>
      <w:r>
        <w:rPr>
          <w:rFonts w:cs="Garamond" w:ascii="Garamond" w:hAnsi="Garamond"/>
          <w:sz w:val="24"/>
          <w:szCs w:val="24"/>
        </w:rPr>
        <w:t>. С другой стороны, демоница, только что вышедшая из-под земли, не могла не поддаться очарованию открывшейся ее взору сцены. Она завороженно наблюдала, как купальщицы веселились, играли, визжали, что с большой экспрессией описывается в предыдущих строфах 22–25</w:t>
      </w:r>
      <w:r>
        <w:rPr>
          <w:rStyle w:val="Style12"/>
          <w:rStyle w:val="Style18"/>
          <w:rFonts w:cs="Garamond" w:ascii="Garamond" w:hAnsi="Garamond"/>
          <w:sz w:val="24"/>
          <w:szCs w:val="24"/>
        </w:rPr>
        <w:footnoteReference w:id="9"/>
      </w:r>
      <w:r>
        <w:rPr>
          <w:rFonts w:cs="Garamond" w:ascii="Garamond" w:hAnsi="Garamond"/>
          <w:sz w:val="24"/>
          <w:szCs w:val="24"/>
        </w:rPr>
        <w:t>. Экскорпорация участника ситуации «глаза» обеспечивает помещение в фокус перцептивного аспекта описываемой ситуации.</w:t>
      </w:r>
    </w:p>
    <w:p>
      <w:pPr>
        <w:pStyle w:val="Normal"/>
        <w:spacing w:before="0" w:after="0"/>
        <w:ind w:end="-31" w:firstLine="720"/>
        <w:contextualSpacing/>
        <w:jc w:val="both"/>
        <w:rPr/>
      </w:pPr>
      <w:r>
        <w:rPr>
          <w:rFonts w:cs="Garamond" w:ascii="Garamond" w:hAnsi="Garamond"/>
          <w:sz w:val="24"/>
          <w:szCs w:val="24"/>
        </w:rPr>
        <w:t xml:space="preserve">Пример (7) взят из истории про вора, который захотел осесть в деревне, построить дом и выбрать жену из местных девушек. Это предложение, как и предыдущее, описывает два разных аспекта ситуации. С одной стороны, это целенаправленное наблюдение, имеющее целью принять ответственное решение (выбор девушки). Вынесение на первое место </w:t>
      </w:r>
      <w:r>
        <w:rPr>
          <w:rFonts w:cs="Garamond" w:ascii="Garamond" w:hAnsi="Garamond"/>
          <w:i/>
          <w:iCs/>
          <w:sz w:val="24"/>
          <w:szCs w:val="24"/>
          <w:lang w:val="en-US"/>
        </w:rPr>
        <w:t>rumpe</w:t>
      </w:r>
      <w:r>
        <w:rPr>
          <w:rFonts w:cs="Gandhari Unicode" w:ascii="Gandhari Unicode" w:hAnsi="Gandhari Unicode"/>
          <w:i/>
          <w:iCs/>
          <w:sz w:val="24"/>
          <w:szCs w:val="24"/>
        </w:rPr>
        <w:t>̀</w:t>
      </w:r>
      <w:r>
        <w:rPr>
          <w:rFonts w:cs="Garamond" w:ascii="Garamond" w:hAnsi="Garamond"/>
          <w:i/>
          <w:iCs/>
          <w:sz w:val="24"/>
          <w:szCs w:val="24"/>
          <w:lang w:val="en-US"/>
        </w:rPr>
        <w:t>j</w:t>
      </w:r>
      <w:r>
        <w:rPr>
          <w:rFonts w:cs="Garamond" w:ascii="Garamond" w:hAnsi="Garamond"/>
          <w:sz w:val="24"/>
          <w:szCs w:val="24"/>
        </w:rPr>
        <w:t xml:space="preserve"> ‘тщательно разглядывать, обследовать’ связано с тем, что семантическая структура ЛК перестраивается таким образом, что компонент значения «внимательно наблюдать (с какой-то целью)» выходит на первое место. С другой стороны, как и в предыдущем примере, вору было интересно наблюдать за игрищами молодых людей, поэтому элемент, обеспечивающий помещение в фокус чисто перцептивного аспекта ситуации, здесь также необходим. В данном случае слово </w:t>
      </w:r>
      <w:r>
        <w:rPr>
          <w:rFonts w:cs="Garamond" w:ascii="Garamond" w:hAnsi="Garamond"/>
          <w:i/>
          <w:iCs/>
          <w:sz w:val="24"/>
          <w:szCs w:val="24"/>
          <w:lang w:val="en-US"/>
        </w:rPr>
        <w:t>ne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tra</w:t>
      </w:r>
      <w:r>
        <w:rPr>
          <w:rFonts w:cs="Garamond" w:ascii="Garamond" w:hAnsi="Garamond"/>
          <w:i/>
          <w:iCs/>
          <w:sz w:val="24"/>
          <w:szCs w:val="24"/>
        </w:rPr>
        <w:t>:</w:t>
      </w:r>
      <w:r>
        <w:rPr>
          <w:rFonts w:cs="Garamond" w:ascii="Garamond" w:hAnsi="Garamond"/>
          <w:sz w:val="24"/>
          <w:szCs w:val="24"/>
        </w:rPr>
        <w:t xml:space="preserve"> ‘глаза’ было бы неуместно, так как оно является санскритским заимствованием и принадлежит другому стилю. Здесь его функцию выполняет глагол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sz w:val="24"/>
          <w:szCs w:val="24"/>
        </w:rPr>
        <w:t>, употребленный в значении ‘смотреть’.</w:t>
      </w:r>
    </w:p>
    <w:p>
      <w:pPr>
        <w:pStyle w:val="Normal"/>
        <w:spacing w:before="0" w:after="0"/>
        <w:ind w:end="-31" w:firstLine="720"/>
        <w:contextualSpacing/>
        <w:jc w:val="both"/>
        <w:rPr/>
      </w:pPr>
      <w:r>
        <w:rPr>
          <w:rFonts w:cs="Garamond" w:ascii="Garamond" w:hAnsi="Garamond"/>
          <w:sz w:val="24"/>
          <w:szCs w:val="24"/>
        </w:rPr>
        <w:t xml:space="preserve">Рассмотрим пример из кхмерской Рамаяны, в котором экскорпорация актанта </w:t>
      </w:r>
      <w:r>
        <w:rPr>
          <w:rFonts w:cs="Garamond" w:ascii="Garamond" w:hAnsi="Garamond"/>
          <w:i/>
          <w:iCs/>
          <w:sz w:val="24"/>
          <w:szCs w:val="24"/>
          <w:lang w:val="en-US"/>
        </w:rPr>
        <w:t>p</w:t>
      </w:r>
      <w:r>
        <w:rPr>
          <w:rFonts w:cs="Gandhari Unicode" w:ascii="Gandhari Unicode" w:hAnsi="Gandhari Unicode"/>
          <w:i/>
          <w:iCs/>
        </w:rPr>
        <w:t>ɛə</w:t>
      </w:r>
      <w:r>
        <w:rPr>
          <w:rFonts w:cs="Garamond" w:ascii="Garamond" w:hAnsi="Garamond"/>
          <w:i/>
          <w:iCs/>
          <w:sz w:val="24"/>
          <w:szCs w:val="24"/>
          <w:lang w:val="en-US"/>
        </w:rPr>
        <w:t>ne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c</w:t>
      </w:r>
      <w:r>
        <w:rPr>
          <w:rFonts w:cs="Gandhari Unicode" w:ascii="Gandhari Unicode" w:hAnsi="Gandhari Unicode"/>
          <w:i/>
          <w:iCs/>
        </w:rPr>
        <w:t>ɒ</w:t>
      </w:r>
      <w:r>
        <w:rPr>
          <w:rFonts w:cs="Garamond" w:ascii="Garamond" w:hAnsi="Garamond"/>
          <w:i/>
          <w:iCs/>
          <w:sz w:val="24"/>
          <w:szCs w:val="24"/>
        </w:rPr>
        <w:t>:</w:t>
      </w:r>
      <w:r>
        <w:rPr>
          <w:rFonts w:cs="Garamond" w:ascii="Garamond" w:hAnsi="Garamond"/>
          <w:sz w:val="24"/>
          <w:szCs w:val="24"/>
        </w:rPr>
        <w:t xml:space="preserve"> ‘охотник’ осуществляется по сложной схеме. </w:t>
      </w:r>
    </w:p>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788"/>
        <w:gridCol w:w="8217"/>
      </w:tblGrid>
      <w:tr>
        <w:trPr/>
        <w:tc>
          <w:tcPr>
            <w:tcW w:w="788"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(8)</w:t>
            </w:r>
          </w:p>
        </w:tc>
        <w:tc>
          <w:tcPr>
            <w:tcW w:w="821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d</w:t>
            </w:r>
            <w:r>
              <w:rPr>
                <w:rFonts w:cs="Gandhari Unicode" w:ascii="Gandhari Unicode" w:hAnsi="Gandhari Unicode"/>
                <w:i/>
                <w:iCs/>
              </w:rPr>
              <w:t>ɒ</w:t>
            </w:r>
            <w:r>
              <w:rPr>
                <w:rFonts w:cs="Garamond" w:ascii="Garamond" w:hAnsi="Garamond"/>
                <w:i/>
                <w:iCs/>
                <w:sz w:val="24"/>
                <w:szCs w:val="24"/>
              </w:rPr>
              <w:t xml:space="preserve">:ŋ </w:t>
            </w:r>
            <w:r>
              <w:rPr>
                <w:rFonts w:cs="Garamond" w:ascii="Garamond" w:hAnsi="Garamond"/>
                <w:i/>
                <w:iCs/>
                <w:sz w:val="24"/>
                <w:szCs w:val="24"/>
                <w:lang w:val="en-US"/>
              </w:rPr>
              <w:t>nuh</w:t>
            </w:r>
            <w:r>
              <w:rPr>
                <w:rFonts w:cs="Garamond" w:ascii="Garamond" w:hAnsi="Garamond"/>
                <w:i/>
                <w:iCs/>
                <w:sz w:val="24"/>
                <w:szCs w:val="24"/>
              </w:rPr>
              <w:t xml:space="preserve"> </w:t>
            </w:r>
            <w:r>
              <w:rPr>
                <w:rFonts w:cs="Garamond" w:ascii="Garamond" w:hAnsi="Garamond"/>
                <w:i/>
                <w:iCs/>
                <w:sz w:val="24"/>
                <w:szCs w:val="24"/>
                <w:lang w:val="en-US"/>
              </w:rPr>
              <w:t>pi</w:t>
            </w:r>
            <w:r>
              <w:rPr>
                <w:rFonts w:cs="Garamond" w:ascii="Garamond" w:hAnsi="Garamond"/>
                <w:i/>
                <w:iCs/>
                <w:sz w:val="24"/>
                <w:szCs w:val="24"/>
              </w:rPr>
              <w:t xml:space="preserve">: </w:t>
            </w:r>
            <w:r>
              <w:rPr>
                <w:rFonts w:cs="Garamond" w:ascii="Garamond" w:hAnsi="Garamond"/>
                <w:i/>
                <w:iCs/>
                <w:sz w:val="24"/>
                <w:szCs w:val="24"/>
                <w:lang w:val="en-US"/>
              </w:rPr>
              <w:t>pr</w:t>
            </w:r>
            <w:r>
              <w:rPr>
                <w:rFonts w:cs="Gandhari Unicode" w:ascii="Gandhari Unicode" w:hAnsi="Gandhari Unicode"/>
                <w:i/>
                <w:iCs/>
              </w:rPr>
              <w:t>ɛə</w:t>
            </w:r>
            <w:r>
              <w:rPr>
                <w:rFonts w:cs="Garamond" w:ascii="Garamond" w:hAnsi="Garamond"/>
                <w:i/>
                <w:iCs/>
                <w:sz w:val="24"/>
                <w:szCs w:val="24"/>
                <w:lang w:val="en-US"/>
              </w:rPr>
              <w:t>h</w:t>
            </w:r>
            <w:r>
              <w:rPr>
                <w:rFonts w:cs="Garamond" w:ascii="Garamond" w:hAnsi="Garamond"/>
                <w:i/>
                <w:iCs/>
                <w:sz w:val="24"/>
                <w:szCs w:val="24"/>
              </w:rPr>
              <w:t xml:space="preserve"> </w:t>
            </w:r>
            <w:r>
              <w:rPr>
                <w:rFonts w:cs="Garamond" w:ascii="Garamond" w:hAnsi="Garamond"/>
                <w:i/>
                <w:iCs/>
                <w:sz w:val="24"/>
                <w:szCs w:val="24"/>
                <w:lang w:val="en-US"/>
              </w:rPr>
              <w:t>ri</w:t>
            </w:r>
            <w:r>
              <w:rPr>
                <w:rFonts w:cs="Gandhari Unicode" w:ascii="Gandhari Unicode" w:hAnsi="Gandhari Unicode"/>
                <w:i/>
                <w:iCs/>
              </w:rPr>
              <w:t>ə</w:t>
            </w:r>
            <w:r>
              <w:rPr>
                <w:rFonts w:cs="Garamond" w:ascii="Garamond" w:hAnsi="Garamond"/>
                <w:i/>
                <w:iCs/>
                <w:sz w:val="24"/>
                <w:szCs w:val="24"/>
                <w:lang w:val="en-US"/>
              </w:rPr>
              <w:t>ci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b/>
                <w:bCs/>
                <w:i/>
                <w:iCs/>
                <w:sz w:val="24"/>
                <w:szCs w:val="24"/>
                <w:lang w:val="en-US"/>
              </w:rPr>
              <w:t>tra</w:t>
            </w:r>
            <w:r>
              <w:rPr>
                <w:rFonts w:cs="Garamond" w:ascii="Garamond" w:hAnsi="Garamond"/>
                <w:b/>
                <w:bCs/>
                <w:i/>
                <w:iCs/>
                <w:sz w:val="24"/>
                <w:szCs w:val="24"/>
              </w:rPr>
              <w:t>:</w:t>
            </w:r>
            <w:r>
              <w:rPr>
                <w:rFonts w:cs="Garamond" w:ascii="Garamond" w:hAnsi="Garamond"/>
                <w:b/>
                <w:bCs/>
                <w:i/>
                <w:iCs/>
                <w:sz w:val="24"/>
                <w:szCs w:val="24"/>
                <w:lang w:val="en-US"/>
              </w:rPr>
              <w:t>c</w:t>
            </w:r>
            <w:r>
              <w:rPr>
                <w:rFonts w:cs="Garamond" w:ascii="Garamond" w:hAnsi="Garamond"/>
                <w:b/>
                <w:bCs/>
                <w:i/>
                <w:iCs/>
                <w:sz w:val="24"/>
                <w:szCs w:val="24"/>
              </w:rPr>
              <w:t xml:space="preserve"> </w:t>
            </w:r>
            <w:r>
              <w:rPr>
                <w:rFonts w:cs="Garamond" w:ascii="Garamond" w:hAnsi="Garamond"/>
                <w:b/>
                <w:bCs/>
                <w:i/>
                <w:iCs/>
                <w:sz w:val="24"/>
                <w:szCs w:val="24"/>
                <w:lang w:val="en-US"/>
              </w:rPr>
              <w:t>ta</w:t>
            </w:r>
            <w:r>
              <w:rPr>
                <w:rFonts w:cs="Garamond" w:ascii="Garamond" w:hAnsi="Garamond"/>
                <w:b/>
                <w:bCs/>
                <w:i/>
                <w:iCs/>
                <w:sz w:val="24"/>
                <w:szCs w:val="24"/>
              </w:rPr>
              <w:t>:</w:t>
            </w:r>
            <w:r>
              <w:rPr>
                <w:rFonts w:cs="Garamond" w:ascii="Garamond" w:hAnsi="Garamond"/>
                <w:b/>
                <w:bCs/>
                <w:i/>
                <w:iCs/>
                <w:sz w:val="24"/>
                <w:szCs w:val="24"/>
                <w:lang w:val="en-US"/>
              </w:rPr>
              <w:t>m</w:t>
            </w:r>
            <w:r>
              <w:rPr>
                <w:rFonts w:cs="Garamond" w:ascii="Garamond" w:hAnsi="Garamond"/>
                <w:i/>
                <w:iCs/>
                <w:sz w:val="24"/>
                <w:szCs w:val="24"/>
              </w:rPr>
              <w:t xml:space="preserve"> </w:t>
            </w:r>
            <w:r>
              <w:rPr>
                <w:rFonts w:cs="Garamond" w:ascii="Garamond" w:hAnsi="Garamond"/>
                <w:i/>
                <w:iCs/>
                <w:sz w:val="24"/>
                <w:szCs w:val="24"/>
                <w:lang w:val="en-US"/>
              </w:rPr>
              <w:t>si</w:t>
            </w:r>
            <w:r>
              <w:rPr>
                <w:rFonts w:cs="Garamond" w:ascii="Garamond" w:hAnsi="Garamond"/>
                <w:i/>
                <w:iCs/>
                <w:sz w:val="24"/>
                <w:szCs w:val="24"/>
              </w:rPr>
              <w:t>:</w:t>
            </w:r>
            <w:r>
              <w:rPr>
                <w:rFonts w:cs="Garamond" w:ascii="Garamond" w:hAnsi="Garamond"/>
                <w:i/>
                <w:iCs/>
                <w:sz w:val="24"/>
                <w:szCs w:val="24"/>
                <w:lang w:val="en-US"/>
              </w:rPr>
              <w:t>ta</w:t>
            </w:r>
            <w:r>
              <w:rPr>
                <w:rFonts w:cs="Garamond" w:ascii="Garamond" w:hAnsi="Garamond"/>
                <w:i/>
                <w:iCs/>
                <w:sz w:val="24"/>
                <w:szCs w:val="24"/>
              </w:rPr>
              <w:t xml:space="preserve">: </w:t>
            </w:r>
            <w:r>
              <w:rPr>
                <w:rFonts w:cs="Garamond" w:ascii="Garamond" w:hAnsi="Garamond"/>
                <w:i/>
                <w:iCs/>
                <w:sz w:val="24"/>
                <w:szCs w:val="24"/>
                <w:lang w:val="en-US"/>
              </w:rPr>
              <w:t>te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pi</w:t>
            </w:r>
            <w:r>
              <w:rPr>
                <w:rFonts w:cs="Garamond" w:ascii="Garamond" w:hAnsi="Garamond"/>
                <w:i/>
                <w:iCs/>
                <w:sz w:val="24"/>
                <w:szCs w:val="24"/>
              </w:rPr>
              <w:t xml:space="preserve">: </w:t>
            </w:r>
            <w:r>
              <w:rPr>
                <w:rFonts w:cs="Garamond" w:ascii="Garamond" w:hAnsi="Garamond"/>
                <w:i/>
                <w:iCs/>
                <w:sz w:val="24"/>
                <w:szCs w:val="24"/>
                <w:lang w:val="en-US"/>
              </w:rPr>
              <w:t>srej</w:t>
            </w:r>
            <w:r>
              <w:rPr>
                <w:rFonts w:cs="Garamond" w:ascii="Garamond" w:hAnsi="Garamond"/>
                <w:i/>
                <w:iCs/>
                <w:sz w:val="24"/>
                <w:szCs w:val="24"/>
              </w:rPr>
              <w:t xml:space="preserve"> </w:t>
            </w:r>
            <w:r>
              <w:rPr>
                <w:rFonts w:cs="Garamond" w:ascii="Garamond" w:hAnsi="Garamond"/>
                <w:i/>
                <w:iCs/>
                <w:sz w:val="24"/>
                <w:szCs w:val="24"/>
                <w:lang w:val="en-US"/>
              </w:rPr>
              <w:t>ro</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t</w:t>
            </w:r>
            <w:r>
              <w:rPr>
                <w:rFonts w:cs="Garamond" w:ascii="Garamond" w:hAnsi="Garamond"/>
                <w:i/>
                <w:iCs/>
                <w:sz w:val="24"/>
                <w:szCs w:val="24"/>
              </w:rPr>
              <w:t xml:space="preserve"> </w:t>
            </w:r>
            <w:r>
              <w:rPr>
                <w:rFonts w:cs="Garamond" w:ascii="Garamond" w:hAnsi="Garamond"/>
                <w:i/>
                <w:iCs/>
                <w:sz w:val="24"/>
                <w:szCs w:val="24"/>
                <w:lang w:val="en-US"/>
              </w:rPr>
              <w:t>d</w:t>
            </w:r>
            <w:r>
              <w:rPr>
                <w:rFonts w:cs="Gandhari Unicode" w:ascii="Gandhari Unicode" w:hAnsi="Gandhari Unicode"/>
                <w:i/>
                <w:iCs/>
              </w:rPr>
              <w:t>ɒ</w:t>
            </w:r>
            <w:r>
              <w:rPr>
                <w:rFonts w:cs="Garamond" w:ascii="Garamond" w:hAnsi="Garamond"/>
                <w:i/>
                <w:iCs/>
                <w:sz w:val="24"/>
                <w:szCs w:val="24"/>
              </w:rPr>
              <w:t xml:space="preserve">: </w:t>
            </w:r>
            <w:r>
              <w:rPr>
                <w:rFonts w:cs="Garamond" w:ascii="Garamond" w:hAnsi="Garamond"/>
                <w:i/>
                <w:iCs/>
                <w:sz w:val="24"/>
                <w:szCs w:val="24"/>
                <w:lang w:val="en-US"/>
              </w:rPr>
              <w:t>b</w:t>
            </w:r>
            <w:r>
              <w:rPr>
                <w:rFonts w:cs="Gandhari Unicode" w:ascii="Gandhari Unicode" w:hAnsi="Gandhari Unicode"/>
                <w:i/>
                <w:iCs/>
              </w:rPr>
              <w:t>ɒ</w:t>
            </w:r>
            <w:r>
              <w:rPr>
                <w:rFonts w:cs="Garamond" w:ascii="Garamond" w:hAnsi="Garamond"/>
                <w:i/>
                <w:iCs/>
                <w:sz w:val="24"/>
                <w:szCs w:val="24"/>
              </w:rPr>
              <w:t>:</w:t>
            </w:r>
            <w:r>
              <w:rPr>
                <w:rFonts w:cs="Garamond" w:ascii="Garamond" w:hAnsi="Garamond"/>
                <w:i/>
                <w:iCs/>
                <w:sz w:val="24"/>
                <w:szCs w:val="24"/>
                <w:lang w:val="en-US"/>
              </w:rPr>
              <w:t>v</w:t>
            </w:r>
            <w:r>
              <w:rPr>
                <w:rFonts w:cs="Gandhari Unicode" w:ascii="Gandhari Unicode" w:hAnsi="Gandhari Unicode"/>
                <w:i/>
                <w:iCs/>
              </w:rPr>
              <w:t>ɔ</w:t>
            </w:r>
            <w:r>
              <w:rPr>
                <w:rFonts w:cs="Garamond" w:ascii="Garamond" w:hAnsi="Garamond"/>
                <w:i/>
                <w:iCs/>
                <w:sz w:val="24"/>
                <w:szCs w:val="24"/>
              </w:rPr>
              <w:t>:</w:t>
            </w:r>
          </w:p>
        </w:tc>
      </w:tr>
      <w:tr>
        <w:trPr/>
        <w:tc>
          <w:tcPr>
            <w:tcW w:w="788"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821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Тем временем принцы</w:t>
            </w:r>
            <w:r>
              <w:rPr>
                <w:rFonts w:cs="Garamond" w:ascii="Garamond" w:hAnsi="Garamond"/>
                <w:b/>
                <w:bCs/>
                <w:sz w:val="24"/>
                <w:szCs w:val="24"/>
              </w:rPr>
              <w:t xml:space="preserve"> преследовали</w:t>
            </w:r>
            <w:r>
              <w:rPr>
                <w:rFonts w:cs="Garamond" w:ascii="Garamond" w:hAnsi="Garamond"/>
                <w:sz w:val="24"/>
                <w:szCs w:val="24"/>
              </w:rPr>
              <w:t xml:space="preserve"> (= </w:t>
            </w:r>
            <w:r>
              <w:rPr>
                <w:rFonts w:cs="Garamond" w:ascii="Garamond" w:hAnsi="Garamond"/>
                <w:i/>
                <w:iCs/>
                <w:sz w:val="24"/>
                <w:szCs w:val="24"/>
                <w:lang w:val="en-US"/>
              </w:rPr>
              <w:t>tra</w:t>
            </w:r>
            <w:r>
              <w:rPr>
                <w:rFonts w:cs="Garamond" w:ascii="Garamond" w:hAnsi="Garamond"/>
                <w:i/>
                <w:iCs/>
                <w:sz w:val="24"/>
                <w:szCs w:val="24"/>
              </w:rPr>
              <w:t>:</w:t>
            </w:r>
            <w:r>
              <w:rPr>
                <w:rFonts w:cs="Garamond" w:ascii="Garamond" w:hAnsi="Garamond"/>
                <w:i/>
                <w:iCs/>
                <w:sz w:val="24"/>
                <w:szCs w:val="24"/>
                <w:lang w:val="en-US"/>
              </w:rPr>
              <w:t>c</w:t>
            </w:r>
            <w:r>
              <w:rPr>
                <w:rFonts w:cs="Garamond" w:ascii="Garamond" w:hAnsi="Garamond"/>
                <w:i/>
                <w:iCs/>
                <w:sz w:val="24"/>
                <w:szCs w:val="24"/>
              </w:rPr>
              <w:t xml:space="preserve"> </w:t>
            </w:r>
            <w:r>
              <w:rPr>
                <w:rFonts w:cs="Garamond" w:ascii="Garamond" w:hAnsi="Garamond"/>
                <w:i/>
                <w:iCs/>
                <w:sz w:val="24"/>
                <w:szCs w:val="24"/>
                <w:lang w:val="en-US"/>
              </w:rPr>
              <w:t>ta</w:t>
            </w:r>
            <w:r>
              <w:rPr>
                <w:rFonts w:cs="Garamond" w:ascii="Garamond" w:hAnsi="Garamond"/>
                <w:i/>
                <w:iCs/>
                <w:sz w:val="24"/>
                <w:szCs w:val="24"/>
              </w:rPr>
              <w:t>:</w:t>
            </w:r>
            <w:r>
              <w:rPr>
                <w:rFonts w:cs="Garamond" w:ascii="Garamond" w:hAnsi="Garamond"/>
                <w:i/>
                <w:iCs/>
                <w:sz w:val="24"/>
                <w:szCs w:val="24"/>
                <w:lang w:val="en-US"/>
              </w:rPr>
              <w:t>m</w:t>
            </w:r>
            <w:r>
              <w:rPr>
                <w:rFonts w:cs="Garamond" w:ascii="Garamond" w:hAnsi="Garamond"/>
                <w:sz w:val="24"/>
                <w:szCs w:val="24"/>
              </w:rPr>
              <w:t>)</w:t>
            </w:r>
            <w:r>
              <w:rPr>
                <w:rFonts w:cs="Garamond" w:ascii="Garamond" w:hAnsi="Garamond"/>
                <w:i/>
                <w:iCs/>
                <w:sz w:val="24"/>
                <w:szCs w:val="24"/>
              </w:rPr>
              <w:t xml:space="preserve"> </w:t>
            </w:r>
            <w:r>
              <w:rPr>
                <w:rFonts w:cs="Garamond" w:ascii="Garamond" w:hAnsi="Garamond"/>
                <w:sz w:val="24"/>
                <w:szCs w:val="24"/>
              </w:rPr>
              <w:t>Ситу, прекрасную благородную супругу’ [</w:t>
            </w:r>
            <w:r>
              <w:rPr>
                <w:rFonts w:cs="Garamond" w:ascii="Garamond" w:hAnsi="Garamond"/>
                <w:sz w:val="24"/>
                <w:szCs w:val="24"/>
                <w:lang w:val="en-US"/>
              </w:rPr>
              <w:t>RI</w:t>
            </w:r>
            <w:r>
              <w:rPr>
                <w:rFonts w:cs="Garamond" w:ascii="Garamond" w:hAnsi="Garamond"/>
                <w:sz w:val="24"/>
                <w:szCs w:val="24"/>
              </w:rPr>
              <w:t>, строфа 2107].</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788"/>
        <w:gridCol w:w="8217"/>
      </w:tblGrid>
      <w:tr>
        <w:trPr/>
        <w:tc>
          <w:tcPr>
            <w:tcW w:w="788"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(9)</w:t>
            </w:r>
          </w:p>
        </w:tc>
        <w:tc>
          <w:tcPr>
            <w:tcW w:w="821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pi</w:t>
            </w:r>
            <w:r>
              <w:rPr>
                <w:rFonts w:cs="Garamond" w:ascii="Garamond" w:hAnsi="Garamond"/>
                <w:i/>
                <w:iCs/>
                <w:sz w:val="24"/>
                <w:szCs w:val="24"/>
              </w:rPr>
              <w:t xml:space="preserve">: </w:t>
            </w:r>
            <w:r>
              <w:rPr>
                <w:rFonts w:cs="Garamond" w:ascii="Garamond" w:hAnsi="Garamond"/>
                <w:i/>
                <w:iCs/>
                <w:sz w:val="24"/>
                <w:szCs w:val="24"/>
                <w:lang w:val="en-US"/>
              </w:rPr>
              <w:t>pr</w:t>
            </w:r>
            <w:r>
              <w:rPr>
                <w:rFonts w:cs="Gandhari Unicode" w:ascii="Gandhari Unicode" w:hAnsi="Gandhari Unicode"/>
                <w:i/>
                <w:iCs/>
              </w:rPr>
              <w:t>ɛə</w:t>
            </w:r>
            <w:r>
              <w:rPr>
                <w:rFonts w:cs="Garamond" w:ascii="Garamond" w:hAnsi="Garamond"/>
                <w:i/>
                <w:iCs/>
                <w:sz w:val="24"/>
                <w:szCs w:val="24"/>
                <w:lang w:val="en-US"/>
              </w:rPr>
              <w:t>h</w:t>
            </w:r>
            <w:r>
              <w:rPr>
                <w:rFonts w:cs="Garamond" w:ascii="Garamond" w:hAnsi="Garamond"/>
                <w:i/>
                <w:iCs/>
                <w:sz w:val="24"/>
                <w:szCs w:val="24"/>
              </w:rPr>
              <w:t xml:space="preserve"> </w:t>
            </w:r>
            <w:r>
              <w:rPr>
                <w:rFonts w:cs="Gandhari Unicode" w:ascii="Gandhari Unicode" w:hAnsi="Gandhari Unicode"/>
                <w:i/>
                <w:iCs/>
              </w:rPr>
              <w:t>ʔɒ</w:t>
            </w:r>
            <w:r>
              <w:rPr>
                <w:rFonts w:cs="Garamond" w:ascii="Garamond" w:hAnsi="Garamond"/>
                <w:i/>
                <w:iCs/>
                <w:sz w:val="24"/>
                <w:szCs w:val="24"/>
              </w:rPr>
              <w:t xml:space="preserve">:ŋ  </w:t>
            </w:r>
            <w:r>
              <w:rPr>
                <w:rFonts w:cs="Garamond" w:ascii="Garamond" w:hAnsi="Garamond"/>
                <w:b/>
                <w:bCs/>
                <w:i/>
                <w:iCs/>
                <w:sz w:val="24"/>
                <w:szCs w:val="24"/>
                <w:lang w:val="en-US"/>
              </w:rPr>
              <w:t>tra</w:t>
            </w:r>
            <w:r>
              <w:rPr>
                <w:rFonts w:cs="Garamond" w:ascii="Garamond" w:hAnsi="Garamond"/>
                <w:b/>
                <w:bCs/>
                <w:i/>
                <w:iCs/>
                <w:sz w:val="24"/>
                <w:szCs w:val="24"/>
              </w:rPr>
              <w:t>:</w:t>
            </w:r>
            <w:r>
              <w:rPr>
                <w:rFonts w:cs="Garamond" w:ascii="Garamond" w:hAnsi="Garamond"/>
                <w:b/>
                <w:bCs/>
                <w:i/>
                <w:iCs/>
                <w:sz w:val="24"/>
                <w:szCs w:val="24"/>
                <w:lang w:val="en-US"/>
              </w:rPr>
              <w:t>c</w:t>
            </w:r>
            <w:r>
              <w:rPr>
                <w:rFonts w:cs="Garamond" w:ascii="Garamond" w:hAnsi="Garamond"/>
                <w:b/>
                <w:bCs/>
                <w:i/>
                <w:iCs/>
                <w:sz w:val="24"/>
                <w:szCs w:val="24"/>
              </w:rPr>
              <w:t xml:space="preserve"> </w:t>
            </w:r>
            <w:r>
              <w:rPr>
                <w:rFonts w:cs="Garamond" w:ascii="Garamond" w:hAnsi="Garamond"/>
                <w:b/>
                <w:bCs/>
                <w:i/>
                <w:iCs/>
                <w:sz w:val="24"/>
                <w:szCs w:val="24"/>
                <w:lang w:val="en-US"/>
              </w:rPr>
              <w:t>p</w:t>
            </w:r>
            <w:r>
              <w:rPr>
                <w:rFonts w:cs="Gandhari Unicode" w:ascii="Gandhari Unicode" w:hAnsi="Gandhari Unicode"/>
                <w:b/>
                <w:bCs/>
                <w:i/>
                <w:iCs/>
              </w:rPr>
              <w:t>ɛə</w:t>
            </w:r>
            <w:r>
              <w:rPr>
                <w:rFonts w:cs="Garamond" w:ascii="Garamond" w:hAnsi="Garamond"/>
                <w:b/>
                <w:bCs/>
                <w:i/>
                <w:iCs/>
                <w:sz w:val="24"/>
                <w:szCs w:val="24"/>
                <w:lang w:val="en-US"/>
              </w:rPr>
              <w:t>ne</w:t>
            </w:r>
            <w:r>
              <w:rPr>
                <w:rFonts w:cs="Gandhari Unicode" w:ascii="Gandhari Unicode" w:hAnsi="Gandhari Unicode"/>
                <w:b/>
                <w:bCs/>
                <w:i/>
                <w:iCs/>
                <w:sz w:val="24"/>
                <w:szCs w:val="24"/>
              </w:rPr>
              <w:t>̀</w:t>
            </w:r>
            <w:r>
              <w:rPr>
                <w:rFonts w:cs="Garamond" w:ascii="Garamond" w:hAnsi="Garamond"/>
                <w:b/>
                <w:bCs/>
                <w:i/>
                <w:iCs/>
                <w:sz w:val="24"/>
                <w:szCs w:val="24"/>
              </w:rPr>
              <w:t>:</w:t>
            </w:r>
            <w:r>
              <w:rPr>
                <w:rFonts w:cs="Garamond" w:ascii="Garamond" w:hAnsi="Garamond"/>
                <w:b/>
                <w:bCs/>
                <w:i/>
                <w:iCs/>
                <w:sz w:val="24"/>
                <w:szCs w:val="24"/>
                <w:lang w:val="en-US"/>
              </w:rPr>
              <w:t>c</w:t>
            </w:r>
            <w:r>
              <w:rPr>
                <w:rFonts w:cs="Gandhari Unicode" w:ascii="Gandhari Unicode" w:hAnsi="Gandhari Unicode"/>
                <w:b/>
                <w:bCs/>
                <w:i/>
                <w:iCs/>
              </w:rPr>
              <w:t>ɒ</w:t>
            </w:r>
            <w:r>
              <w:rPr>
                <w:rFonts w:cs="Garamond" w:ascii="Garamond" w:hAnsi="Garamond"/>
                <w:b/>
                <w:bCs/>
                <w:i/>
                <w:iCs/>
                <w:sz w:val="24"/>
                <w:szCs w:val="24"/>
              </w:rPr>
              <w:t>:</w:t>
            </w:r>
            <w:r>
              <w:rPr>
                <w:rFonts w:cs="Garamond" w:ascii="Garamond" w:hAnsi="Garamond"/>
                <w:i/>
                <w:iCs/>
                <w:sz w:val="24"/>
                <w:szCs w:val="24"/>
              </w:rPr>
              <w:t xml:space="preserve"> </w:t>
            </w:r>
            <w:r>
              <w:rPr>
                <w:rFonts w:cs="Gandhari Unicode" w:ascii="Gandhari Unicode" w:hAnsi="Gandhari Unicode"/>
                <w:i/>
                <w:iCs/>
              </w:rPr>
              <w:t>ʔə</w:t>
            </w:r>
            <w:r>
              <w:rPr>
                <w:rFonts w:cs="Garamond" w:ascii="Garamond" w:hAnsi="Garamond"/>
                <w:i/>
                <w:iCs/>
                <w:sz w:val="24"/>
                <w:szCs w:val="24"/>
                <w:lang w:val="en-US"/>
              </w:rPr>
              <w:t>t</w:t>
            </w:r>
            <w:r>
              <w:rPr>
                <w:rFonts w:cs="Garamond" w:ascii="Garamond" w:hAnsi="Garamond"/>
                <w:i/>
                <w:iCs/>
                <w:sz w:val="24"/>
                <w:szCs w:val="24"/>
              </w:rPr>
              <w:t xml:space="preserve"> </w:t>
            </w:r>
            <w:r>
              <w:rPr>
                <w:rFonts w:cs="Garamond" w:ascii="Garamond" w:hAnsi="Garamond"/>
                <w:i/>
                <w:iCs/>
                <w:sz w:val="24"/>
                <w:szCs w:val="24"/>
                <w:lang w:val="en-US"/>
              </w:rPr>
              <w:t>chup</w:t>
            </w:r>
            <w:r>
              <w:rPr>
                <w:rFonts w:cs="Garamond" w:ascii="Garamond" w:hAnsi="Garamond"/>
                <w:i/>
                <w:iCs/>
                <w:sz w:val="24"/>
                <w:szCs w:val="24"/>
              </w:rPr>
              <w:t xml:space="preserve"> </w:t>
            </w:r>
            <w:r>
              <w:rPr>
                <w:rFonts w:cs="Gandhari Unicode" w:ascii="Gandhari Unicode" w:hAnsi="Gandhari Unicode"/>
                <w:i/>
                <w:iCs/>
              </w:rPr>
              <w:t>ʔə</w:t>
            </w:r>
            <w:r>
              <w:rPr>
                <w:rFonts w:cs="Garamond" w:ascii="Garamond" w:hAnsi="Garamond"/>
                <w:i/>
                <w:iCs/>
                <w:sz w:val="24"/>
                <w:szCs w:val="24"/>
                <w:lang w:val="en-US"/>
              </w:rPr>
              <w:t>t</w:t>
            </w:r>
            <w:r>
              <w:rPr>
                <w:rFonts w:cs="Garamond" w:ascii="Garamond" w:hAnsi="Garamond"/>
                <w:i/>
                <w:iCs/>
                <w:sz w:val="24"/>
                <w:szCs w:val="24"/>
              </w:rPr>
              <w:t xml:space="preserve"> </w:t>
            </w:r>
            <w:r>
              <w:rPr>
                <w:rFonts w:cs="Garamond" w:ascii="Garamond" w:hAnsi="Garamond"/>
                <w:i/>
                <w:iCs/>
                <w:sz w:val="24"/>
                <w:szCs w:val="24"/>
                <w:lang w:val="en-US"/>
              </w:rPr>
              <w:t>ch</w:t>
            </w:r>
            <w:r>
              <w:rPr>
                <w:rFonts w:cs="Gandhari Unicode" w:ascii="Gandhari Unicode" w:hAnsi="Gandhari Unicode"/>
                <w:i/>
                <w:iCs/>
                <w:sz w:val="22"/>
                <w:szCs w:val="22"/>
              </w:rPr>
              <w:t>ɔ</w:t>
            </w:r>
            <w:r>
              <w:rPr>
                <w:rFonts w:cs="Garamond" w:ascii="Garamond" w:hAnsi="Garamond"/>
                <w:i/>
                <w:iCs/>
                <w:sz w:val="24"/>
                <w:szCs w:val="24"/>
              </w:rPr>
              <w:t xml:space="preserve">: </w:t>
            </w:r>
            <w:r>
              <w:rPr>
                <w:rFonts w:cs="Garamond" w:ascii="Garamond" w:hAnsi="Garamond"/>
                <w:i/>
                <w:iCs/>
                <w:sz w:val="24"/>
                <w:szCs w:val="24"/>
                <w:lang w:val="en-US"/>
              </w:rPr>
              <w:t>s</w:t>
            </w:r>
            <w:r>
              <w:rPr>
                <w:rFonts w:cs="Gandhari Unicode" w:ascii="Gandhari Unicode" w:hAnsi="Gandhari Unicode"/>
                <w:i/>
                <w:iCs/>
              </w:rPr>
              <w:t>ɒ</w:t>
            </w:r>
            <w:r>
              <w:rPr>
                <w:rFonts w:cs="Garamond" w:ascii="Garamond" w:hAnsi="Garamond"/>
                <w:i/>
                <w:iCs/>
                <w:sz w:val="24"/>
                <w:szCs w:val="24"/>
                <w:lang w:val="en-US"/>
              </w:rPr>
              <w:t>mra</w:t>
            </w:r>
            <w:r>
              <w:rPr>
                <w:rFonts w:cs="Garamond" w:ascii="Garamond" w:hAnsi="Garamond"/>
                <w:i/>
                <w:iCs/>
                <w:sz w:val="24"/>
                <w:szCs w:val="24"/>
              </w:rPr>
              <w:t>:</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pr</w:t>
            </w:r>
            <w:r>
              <w:rPr>
                <w:rFonts w:cs="Gandhari Unicode" w:ascii="Gandhari Unicode" w:hAnsi="Gandhari Unicode"/>
                <w:i/>
                <w:iCs/>
                <w:sz w:val="22"/>
                <w:szCs w:val="22"/>
              </w:rPr>
              <w:t>ɛə</w:t>
            </w:r>
            <w:r>
              <w:rPr>
                <w:rFonts w:cs="Garamond" w:ascii="Garamond" w:hAnsi="Garamond"/>
                <w:i/>
                <w:iCs/>
                <w:sz w:val="24"/>
                <w:szCs w:val="24"/>
                <w:lang w:val="en-US"/>
              </w:rPr>
              <w:t>h</w:t>
            </w:r>
            <w:r>
              <w:rPr>
                <w:rFonts w:cs="Garamond" w:ascii="Garamond" w:hAnsi="Garamond"/>
                <w:i/>
                <w:iCs/>
                <w:sz w:val="24"/>
                <w:szCs w:val="24"/>
              </w:rPr>
              <w:t xml:space="preserve"> </w:t>
            </w:r>
            <w:r>
              <w:rPr>
                <w:rFonts w:cs="Gandhari Unicode" w:ascii="Gandhari Unicode" w:hAnsi="Gandhari Unicode"/>
                <w:i/>
                <w:iCs/>
              </w:rPr>
              <w:t>ʔɒ</w:t>
            </w:r>
            <w:r>
              <w:rPr>
                <w:rFonts w:cs="Garamond" w:ascii="Garamond" w:hAnsi="Garamond"/>
                <w:i/>
                <w:iCs/>
                <w:sz w:val="24"/>
                <w:szCs w:val="24"/>
              </w:rPr>
              <w:t xml:space="preserve">:ŋ </w:t>
            </w:r>
            <w:r>
              <w:rPr>
                <w:rFonts w:cs="Garamond" w:ascii="Garamond" w:hAnsi="Garamond"/>
                <w:i/>
                <w:iCs/>
                <w:sz w:val="24"/>
                <w:szCs w:val="24"/>
                <w:lang w:val="en-US"/>
              </w:rPr>
              <w:t>la</w:t>
            </w:r>
            <w:r>
              <w:rPr>
                <w:rFonts w:cs="Gandhari Unicode" w:ascii="Gandhari Unicode" w:hAnsi="Gandhari Unicode"/>
                <w:i/>
                <w:iCs/>
              </w:rPr>
              <w:t>ə</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na</w:t>
            </w:r>
            <w:r>
              <w:rPr>
                <w:rFonts w:cs="Garamond" w:ascii="Garamond" w:hAnsi="Garamond"/>
                <w:i/>
                <w:iCs/>
                <w:sz w:val="24"/>
                <w:szCs w:val="24"/>
              </w:rPr>
              <w:t>:</w:t>
            </w:r>
          </w:p>
        </w:tc>
      </w:tr>
      <w:tr>
        <w:trPr/>
        <w:tc>
          <w:tcPr>
            <w:tcW w:w="788"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821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 xml:space="preserve">Принцы </w:t>
            </w:r>
            <w:r>
              <w:rPr>
                <w:rFonts w:cs="Garamond" w:ascii="Garamond" w:hAnsi="Garamond"/>
                <w:b/>
                <w:bCs/>
                <w:sz w:val="24"/>
                <w:szCs w:val="24"/>
              </w:rPr>
              <w:t>преследовали</w:t>
            </w:r>
            <w:r>
              <w:rPr>
                <w:rFonts w:cs="Garamond" w:ascii="Garamond" w:hAnsi="Garamond"/>
                <w:sz w:val="24"/>
                <w:szCs w:val="24"/>
              </w:rPr>
              <w:t xml:space="preserve"> (= </w:t>
            </w:r>
            <w:r>
              <w:rPr>
                <w:rFonts w:cs="Garamond" w:ascii="Garamond" w:hAnsi="Garamond"/>
                <w:i/>
                <w:iCs/>
                <w:sz w:val="24"/>
                <w:szCs w:val="24"/>
                <w:lang w:val="en-US"/>
              </w:rPr>
              <w:t>tra</w:t>
            </w:r>
            <w:r>
              <w:rPr>
                <w:rFonts w:cs="Garamond" w:ascii="Garamond" w:hAnsi="Garamond"/>
                <w:i/>
                <w:iCs/>
                <w:sz w:val="24"/>
                <w:szCs w:val="24"/>
              </w:rPr>
              <w:t>:</w:t>
            </w:r>
            <w:r>
              <w:rPr>
                <w:rFonts w:cs="Garamond" w:ascii="Garamond" w:hAnsi="Garamond"/>
                <w:i/>
                <w:iCs/>
                <w:sz w:val="24"/>
                <w:szCs w:val="24"/>
                <w:lang w:val="en-US"/>
              </w:rPr>
              <w:t>c</w:t>
            </w:r>
            <w:r>
              <w:rPr>
                <w:rFonts w:cs="Garamond" w:ascii="Garamond" w:hAnsi="Garamond"/>
                <w:i/>
                <w:iCs/>
                <w:sz w:val="24"/>
                <w:szCs w:val="24"/>
              </w:rPr>
              <w:t xml:space="preserve"> </w:t>
            </w:r>
            <w:r>
              <w:rPr>
                <w:rFonts w:cs="Garamond" w:ascii="Garamond" w:hAnsi="Garamond"/>
                <w:i/>
                <w:iCs/>
                <w:sz w:val="24"/>
                <w:szCs w:val="24"/>
                <w:lang w:val="en-US"/>
              </w:rPr>
              <w:t>p</w:t>
            </w:r>
            <w:r>
              <w:rPr>
                <w:rFonts w:cs="Gandhari Unicode" w:ascii="Gandhari Unicode" w:hAnsi="Gandhari Unicode"/>
                <w:i/>
                <w:iCs/>
              </w:rPr>
              <w:t>ɛə</w:t>
            </w:r>
            <w:r>
              <w:rPr>
                <w:rFonts w:cs="Garamond" w:ascii="Garamond" w:hAnsi="Garamond"/>
                <w:i/>
                <w:iCs/>
                <w:sz w:val="24"/>
                <w:szCs w:val="24"/>
                <w:lang w:val="en-US"/>
              </w:rPr>
              <w:t>ne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c</w:t>
            </w:r>
            <w:r>
              <w:rPr>
                <w:rFonts w:cs="Gandhari Unicode" w:ascii="Gandhari Unicode" w:hAnsi="Gandhari Unicode"/>
                <w:i/>
                <w:iCs/>
              </w:rPr>
              <w:t>ɒ</w:t>
            </w:r>
            <w:r>
              <w:rPr>
                <w:rFonts w:cs="Garamond" w:ascii="Garamond" w:hAnsi="Garamond"/>
                <w:sz w:val="24"/>
                <w:szCs w:val="24"/>
              </w:rPr>
              <w:t>) без остановки, без сна’ [</w:t>
            </w:r>
            <w:r>
              <w:rPr>
                <w:rFonts w:cs="Garamond" w:ascii="Garamond" w:hAnsi="Garamond"/>
                <w:sz w:val="24"/>
                <w:szCs w:val="24"/>
                <w:lang w:val="en-US"/>
              </w:rPr>
              <w:t>RI</w:t>
            </w:r>
            <w:r>
              <w:rPr>
                <w:rFonts w:cs="Garamond" w:ascii="Garamond" w:hAnsi="Garamond"/>
                <w:sz w:val="24"/>
                <w:szCs w:val="24"/>
              </w:rPr>
              <w:t>, строфа 2108].</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pPr>
      <w:r>
        <w:rPr>
          <w:rFonts w:cs="Garamond" w:ascii="Garamond" w:hAnsi="Garamond"/>
          <w:sz w:val="24"/>
          <w:szCs w:val="24"/>
        </w:rPr>
        <w:t xml:space="preserve">В этих строфах говорится об одной и той же ситуации «поиск Ситы». Для ее описания используются два ЛК: (а) </w:t>
      </w:r>
      <w:r>
        <w:rPr>
          <w:rFonts w:cs="Garamond" w:ascii="Garamond" w:hAnsi="Garamond"/>
          <w:i/>
          <w:iCs/>
          <w:sz w:val="24"/>
          <w:szCs w:val="24"/>
          <w:lang w:val="en-US"/>
        </w:rPr>
        <w:t>tra</w:t>
      </w:r>
      <w:r>
        <w:rPr>
          <w:rFonts w:cs="Garamond" w:ascii="Garamond" w:hAnsi="Garamond"/>
          <w:i/>
          <w:iCs/>
          <w:sz w:val="24"/>
          <w:szCs w:val="24"/>
        </w:rPr>
        <w:t>:</w:t>
      </w:r>
      <w:r>
        <w:rPr>
          <w:rFonts w:cs="Garamond" w:ascii="Garamond" w:hAnsi="Garamond"/>
          <w:i/>
          <w:iCs/>
          <w:sz w:val="24"/>
          <w:szCs w:val="24"/>
          <w:lang w:val="en-US"/>
        </w:rPr>
        <w:t>c</w:t>
      </w:r>
      <w:r>
        <w:rPr>
          <w:rFonts w:cs="Garamond" w:ascii="Garamond" w:hAnsi="Garamond"/>
          <w:i/>
          <w:iCs/>
          <w:sz w:val="24"/>
          <w:szCs w:val="24"/>
        </w:rPr>
        <w:t xml:space="preserve"> </w:t>
      </w:r>
      <w:r>
        <w:rPr>
          <w:rFonts w:cs="Garamond" w:ascii="Garamond" w:hAnsi="Garamond"/>
          <w:i/>
          <w:iCs/>
          <w:sz w:val="24"/>
          <w:szCs w:val="24"/>
          <w:lang w:val="en-US"/>
        </w:rPr>
        <w:t>ta</w:t>
      </w:r>
      <w:r>
        <w:rPr>
          <w:rFonts w:cs="Garamond" w:ascii="Garamond" w:hAnsi="Garamond"/>
          <w:i/>
          <w:iCs/>
          <w:sz w:val="24"/>
          <w:szCs w:val="24"/>
        </w:rPr>
        <w:t>:</w:t>
      </w:r>
      <w:r>
        <w:rPr>
          <w:rFonts w:cs="Garamond" w:ascii="Garamond" w:hAnsi="Garamond"/>
          <w:i/>
          <w:iCs/>
          <w:sz w:val="24"/>
          <w:szCs w:val="24"/>
          <w:lang w:val="en-US"/>
        </w:rPr>
        <w:t>m</w:t>
      </w:r>
      <w:r>
        <w:rPr>
          <w:rFonts w:cs="Garamond" w:ascii="Garamond" w:hAnsi="Garamond"/>
          <w:sz w:val="24"/>
          <w:szCs w:val="24"/>
        </w:rPr>
        <w:t xml:space="preserve"> ‘преследовать’, букв. ‘(поэт.) идти, шествовать — преследовать (КРС)’, (б) </w:t>
      </w:r>
      <w:r>
        <w:rPr>
          <w:rFonts w:cs="Garamond" w:ascii="Garamond" w:hAnsi="Garamond"/>
          <w:i/>
          <w:iCs/>
          <w:sz w:val="24"/>
          <w:szCs w:val="24"/>
          <w:lang w:val="en-US"/>
        </w:rPr>
        <w:t>tra</w:t>
      </w:r>
      <w:r>
        <w:rPr>
          <w:rFonts w:cs="Garamond" w:ascii="Garamond" w:hAnsi="Garamond"/>
          <w:i/>
          <w:iCs/>
          <w:sz w:val="24"/>
          <w:szCs w:val="24"/>
        </w:rPr>
        <w:t>:</w:t>
      </w:r>
      <w:r>
        <w:rPr>
          <w:rFonts w:cs="Garamond" w:ascii="Garamond" w:hAnsi="Garamond"/>
          <w:i/>
          <w:iCs/>
          <w:sz w:val="24"/>
          <w:szCs w:val="24"/>
          <w:lang w:val="en-US"/>
        </w:rPr>
        <w:t>c</w:t>
      </w:r>
      <w:r>
        <w:rPr>
          <w:rFonts w:cs="Garamond" w:ascii="Garamond" w:hAnsi="Garamond"/>
          <w:i/>
          <w:iCs/>
          <w:sz w:val="24"/>
          <w:szCs w:val="24"/>
        </w:rPr>
        <w:t xml:space="preserve"> </w:t>
      </w:r>
      <w:r>
        <w:rPr>
          <w:rFonts w:cs="Garamond" w:ascii="Garamond" w:hAnsi="Garamond"/>
          <w:i/>
          <w:iCs/>
          <w:sz w:val="24"/>
          <w:szCs w:val="24"/>
          <w:lang w:val="en-US"/>
        </w:rPr>
        <w:t>p</w:t>
      </w:r>
      <w:r>
        <w:rPr>
          <w:rFonts w:cs="Gandhari Unicode" w:ascii="Gandhari Unicode" w:hAnsi="Gandhari Unicode"/>
          <w:i/>
          <w:iCs/>
        </w:rPr>
        <w:t>ɛə</w:t>
      </w:r>
      <w:r>
        <w:rPr>
          <w:rFonts w:cs="Garamond" w:ascii="Garamond" w:hAnsi="Garamond"/>
          <w:i/>
          <w:iCs/>
          <w:sz w:val="24"/>
          <w:szCs w:val="24"/>
          <w:lang w:val="en-US"/>
        </w:rPr>
        <w:t>ne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c</w:t>
      </w:r>
      <w:r>
        <w:rPr>
          <w:rFonts w:cs="Gandhari Unicode" w:ascii="Gandhari Unicode" w:hAnsi="Gandhari Unicode"/>
          <w:i/>
          <w:iCs/>
        </w:rPr>
        <w:t>ɒ</w:t>
      </w:r>
      <w:r>
        <w:rPr>
          <w:rFonts w:cs="Garamond" w:ascii="Garamond" w:hAnsi="Garamond"/>
          <w:i/>
          <w:iCs/>
          <w:sz w:val="24"/>
          <w:szCs w:val="24"/>
        </w:rPr>
        <w:t>:</w:t>
      </w:r>
      <w:r>
        <w:rPr>
          <w:rFonts w:cs="Garamond" w:ascii="Garamond" w:hAnsi="Garamond"/>
          <w:sz w:val="24"/>
          <w:szCs w:val="24"/>
        </w:rPr>
        <w:t xml:space="preserve"> ‘рыскать, блуждать (в поисках)’, букв. ‘(поэт.) идти, шествовать — охотник (КРС), </w:t>
      </w:r>
      <w:r>
        <w:rPr>
          <w:rFonts w:cs="Garamond" w:ascii="Garamond" w:hAnsi="Garamond"/>
          <w:sz w:val="24"/>
          <w:szCs w:val="24"/>
          <w:lang w:val="en-US"/>
        </w:rPr>
        <w:t>forest</w:t>
      </w:r>
      <w:r>
        <w:rPr>
          <w:rFonts w:cs="Garamond" w:ascii="Garamond" w:hAnsi="Garamond"/>
          <w:sz w:val="24"/>
          <w:szCs w:val="24"/>
        </w:rPr>
        <w:t xml:space="preserve"> </w:t>
      </w:r>
      <w:r>
        <w:rPr>
          <w:rFonts w:cs="Garamond" w:ascii="Garamond" w:hAnsi="Garamond"/>
          <w:sz w:val="24"/>
          <w:szCs w:val="24"/>
          <w:lang w:val="en-US"/>
        </w:rPr>
        <w:t>traveler</w:t>
      </w:r>
      <w:r>
        <w:rPr>
          <w:rFonts w:cs="Garamond" w:ascii="Garamond" w:hAnsi="Garamond"/>
          <w:sz w:val="24"/>
          <w:szCs w:val="24"/>
        </w:rPr>
        <w:t xml:space="preserve">, </w:t>
      </w:r>
      <w:r>
        <w:rPr>
          <w:rFonts w:cs="Garamond" w:ascii="Garamond" w:hAnsi="Garamond"/>
          <w:sz w:val="24"/>
          <w:szCs w:val="24"/>
          <w:lang w:val="en-US"/>
        </w:rPr>
        <w:t>hunter</w:t>
      </w:r>
      <w:r>
        <w:rPr>
          <w:rFonts w:cs="Garamond" w:ascii="Garamond" w:hAnsi="Garamond"/>
          <w:sz w:val="24"/>
          <w:szCs w:val="24"/>
        </w:rPr>
        <w:t xml:space="preserve">, </w:t>
      </w:r>
      <w:r>
        <w:rPr>
          <w:rFonts w:cs="Garamond" w:ascii="Garamond" w:hAnsi="Garamond"/>
          <w:sz w:val="24"/>
          <w:szCs w:val="24"/>
          <w:lang w:val="en-US"/>
        </w:rPr>
        <w:t>nomad</w:t>
      </w:r>
      <w:r>
        <w:rPr>
          <w:rFonts w:cs="Garamond" w:ascii="Garamond" w:hAnsi="Garamond"/>
          <w:sz w:val="24"/>
          <w:szCs w:val="24"/>
        </w:rPr>
        <w:t>’ [</w:t>
      </w:r>
      <w:r>
        <w:rPr>
          <w:rFonts w:cs="Garamond" w:ascii="Garamond" w:hAnsi="Garamond"/>
          <w:sz w:val="24"/>
          <w:szCs w:val="24"/>
          <w:lang w:val="en-US"/>
        </w:rPr>
        <w:t>PhD</w:t>
      </w:r>
      <w:r>
        <w:rPr>
          <w:rFonts w:cs="Garamond" w:ascii="Garamond" w:hAnsi="Garamond"/>
          <w:sz w:val="24"/>
          <w:szCs w:val="24"/>
        </w:rPr>
        <w:t>]. ЛК (б) содержит   слово   «охотник»</w:t>
      </w:r>
      <w:r>
        <w:rPr>
          <w:rStyle w:val="Style12"/>
          <w:rStyle w:val="Style18"/>
          <w:rFonts w:cs="Garamond" w:ascii="Garamond" w:hAnsi="Garamond"/>
          <w:sz w:val="24"/>
          <w:szCs w:val="24"/>
        </w:rPr>
        <w:footnoteReference w:id="10"/>
      </w:r>
      <w:r>
        <w:rPr>
          <w:rFonts w:cs="Garamond" w:ascii="Garamond" w:hAnsi="Garamond"/>
          <w:sz w:val="24"/>
          <w:szCs w:val="24"/>
        </w:rPr>
        <w:t xml:space="preserve">,   который   является   участником   ситуации, инкорпорированным в семантическую структуру глагола </w:t>
      </w:r>
      <w:r>
        <w:rPr>
          <w:rFonts w:cs="Garamond" w:ascii="Garamond" w:hAnsi="Garamond"/>
          <w:i/>
          <w:iCs/>
          <w:sz w:val="24"/>
          <w:szCs w:val="24"/>
          <w:lang w:val="en-US"/>
        </w:rPr>
        <w:t>ta</w:t>
      </w:r>
      <w:r>
        <w:rPr>
          <w:rFonts w:cs="Garamond" w:ascii="Garamond" w:hAnsi="Garamond"/>
          <w:i/>
          <w:iCs/>
          <w:sz w:val="24"/>
          <w:szCs w:val="24"/>
        </w:rPr>
        <w:t>:</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sz w:val="24"/>
          <w:szCs w:val="24"/>
        </w:rPr>
        <w:t xml:space="preserve">‘преследовать’ — компонента ЛК (а), находящегося в другом предложении. Такая изощренная манипуляция с планом выражения двух находящихся в смежных строфах ЛК используется для достижения двух целей: для дифференциации плана выражения комплексов, с тем чтобы не было повтора, и для более точного описания ситуации «поиска» во второй строфе. Для решения второй задачи одиночный глагол </w:t>
      </w:r>
      <w:r>
        <w:rPr>
          <w:rFonts w:cs="Garamond" w:ascii="Garamond" w:hAnsi="Garamond"/>
          <w:i/>
          <w:iCs/>
          <w:sz w:val="24"/>
          <w:szCs w:val="24"/>
          <w:lang w:val="en-US"/>
        </w:rPr>
        <w:t>tra</w:t>
      </w:r>
      <w:r>
        <w:rPr>
          <w:rFonts w:cs="Garamond" w:ascii="Garamond" w:hAnsi="Garamond"/>
          <w:i/>
          <w:iCs/>
          <w:sz w:val="24"/>
          <w:szCs w:val="24"/>
        </w:rPr>
        <w:t>:</w:t>
      </w:r>
      <w:r>
        <w:rPr>
          <w:rFonts w:cs="Garamond" w:ascii="Garamond" w:hAnsi="Garamond"/>
          <w:i/>
          <w:iCs/>
          <w:sz w:val="24"/>
          <w:szCs w:val="24"/>
          <w:lang w:val="en-US"/>
        </w:rPr>
        <w:t>c</w:t>
      </w:r>
      <w:r>
        <w:rPr>
          <w:rFonts w:cs="Garamond" w:ascii="Garamond" w:hAnsi="Garamond"/>
          <w:sz w:val="24"/>
          <w:szCs w:val="24"/>
        </w:rPr>
        <w:t xml:space="preserve"> ‘идти, шествовать’ был бы недостаточен. Компонент </w:t>
      </w:r>
      <w:r>
        <w:rPr>
          <w:rFonts w:cs="Garamond" w:ascii="Garamond" w:hAnsi="Garamond"/>
          <w:i/>
          <w:iCs/>
          <w:sz w:val="24"/>
          <w:szCs w:val="24"/>
          <w:lang w:val="en-US"/>
        </w:rPr>
        <w:t>p</w:t>
      </w:r>
      <w:r>
        <w:rPr>
          <w:rFonts w:cs="Gandhari Unicode" w:ascii="Gandhari Unicode" w:hAnsi="Gandhari Unicode"/>
          <w:i/>
          <w:iCs/>
        </w:rPr>
        <w:t>ɛə</w:t>
      </w:r>
      <w:r>
        <w:rPr>
          <w:rFonts w:cs="Garamond" w:ascii="Garamond" w:hAnsi="Garamond"/>
          <w:i/>
          <w:iCs/>
          <w:sz w:val="24"/>
          <w:szCs w:val="24"/>
          <w:lang w:val="en-US"/>
        </w:rPr>
        <w:t>ne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c</w:t>
      </w:r>
      <w:r>
        <w:rPr>
          <w:rFonts w:cs="Gandhari Unicode" w:ascii="Gandhari Unicode" w:hAnsi="Gandhari Unicode"/>
          <w:i/>
          <w:iCs/>
        </w:rPr>
        <w:t>ɒ</w:t>
      </w:r>
      <w:r>
        <w:rPr>
          <w:rFonts w:cs="Garamond" w:ascii="Garamond" w:hAnsi="Garamond"/>
          <w:i/>
          <w:iCs/>
          <w:sz w:val="24"/>
          <w:szCs w:val="24"/>
        </w:rPr>
        <w:t>:</w:t>
      </w:r>
      <w:r>
        <w:rPr>
          <w:rFonts w:cs="Garamond" w:ascii="Garamond" w:hAnsi="Garamond"/>
          <w:sz w:val="24"/>
          <w:szCs w:val="24"/>
        </w:rPr>
        <w:t xml:space="preserve"> ‘охотник’ хорошо конкретизирует его значение в нужном объеме.</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firstLine="720"/>
        <w:contextualSpacing/>
        <w:jc w:val="both"/>
        <w:rPr>
          <w:rFonts w:ascii="Garamond" w:hAnsi="Garamond" w:cs="Garamond"/>
          <w:b/>
          <w:b/>
          <w:iCs/>
          <w:sz w:val="24"/>
          <w:szCs w:val="24"/>
        </w:rPr>
      </w:pPr>
      <w:r>
        <w:rPr>
          <w:rFonts w:cs="Garamond" w:ascii="Garamond" w:hAnsi="Garamond"/>
          <w:b/>
          <w:iCs/>
          <w:sz w:val="24"/>
          <w:szCs w:val="24"/>
        </w:rPr>
        <w:t>Синтаксическая экскорпорация участника ситуации</w:t>
      </w:r>
    </w:p>
    <w:p>
      <w:pPr>
        <w:pStyle w:val="Normal"/>
        <w:spacing w:before="0" w:after="0"/>
        <w:ind w:end="-31" w:firstLine="720"/>
        <w:contextualSpacing/>
        <w:jc w:val="both"/>
        <w:rPr/>
      </w:pPr>
      <w:r>
        <w:rPr>
          <w:rFonts w:cs="Garamond" w:ascii="Garamond" w:hAnsi="Garamond"/>
          <w:sz w:val="24"/>
          <w:szCs w:val="24"/>
        </w:rPr>
        <w:t xml:space="preserve">Синтаксическая экскорпорация — это когда участник, инкорпорированный в семантическую структуру предиката, выходит на поверхность и получает синтаксическую роль члена предложения. Синтаксическая экскорпорация свойственна и другим языкам, например: </w:t>
      </w:r>
      <w:r>
        <w:rPr>
          <w:rFonts w:cs="Garamond" w:ascii="Garamond" w:hAnsi="Garamond"/>
          <w:i/>
          <w:iCs/>
          <w:sz w:val="24"/>
          <w:szCs w:val="24"/>
        </w:rPr>
        <w:t>Не видел того глаз</w:t>
      </w:r>
      <w:r>
        <w:rPr>
          <w:rFonts w:cs="Garamond" w:ascii="Garamond" w:hAnsi="Garamond"/>
          <w:sz w:val="24"/>
          <w:szCs w:val="24"/>
        </w:rPr>
        <w:t>,</w:t>
      </w:r>
      <w:r>
        <w:rPr>
          <w:rFonts w:cs="Garamond" w:ascii="Garamond" w:hAnsi="Garamond"/>
          <w:i/>
          <w:iCs/>
          <w:sz w:val="24"/>
          <w:szCs w:val="24"/>
        </w:rPr>
        <w:t xml:space="preserve"> не слышало ухо</w:t>
      </w:r>
      <w:r>
        <w:rPr>
          <w:rFonts w:cs="Garamond" w:ascii="Garamond" w:hAnsi="Garamond"/>
          <w:sz w:val="24"/>
          <w:szCs w:val="24"/>
        </w:rPr>
        <w:t xml:space="preserve">, </w:t>
      </w:r>
      <w:r>
        <w:rPr>
          <w:rFonts w:cs="Garamond" w:ascii="Garamond" w:hAnsi="Garamond"/>
          <w:i/>
          <w:iCs/>
          <w:sz w:val="24"/>
          <w:szCs w:val="24"/>
        </w:rPr>
        <w:t>думать головой</w:t>
      </w:r>
      <w:r>
        <w:rPr>
          <w:rFonts w:cs="Garamond" w:ascii="Garamond" w:hAnsi="Garamond"/>
          <w:sz w:val="24"/>
          <w:szCs w:val="24"/>
        </w:rPr>
        <w:t xml:space="preserve">, </w:t>
      </w:r>
      <w:r>
        <w:rPr>
          <w:rFonts w:cs="Garamond" w:ascii="Garamond" w:hAnsi="Garamond"/>
          <w:i/>
          <w:iCs/>
          <w:sz w:val="24"/>
          <w:szCs w:val="24"/>
        </w:rPr>
        <w:t>видеть невооруженным глазом</w:t>
      </w:r>
      <w:r>
        <w:rPr>
          <w:rFonts w:cs="Garamond" w:ascii="Garamond" w:hAnsi="Garamond"/>
          <w:sz w:val="24"/>
          <w:szCs w:val="24"/>
        </w:rPr>
        <w:t xml:space="preserve">. </w:t>
      </w:r>
    </w:p>
    <w:p>
      <w:pPr>
        <w:pStyle w:val="Normal"/>
        <w:spacing w:before="0" w:after="0"/>
        <w:ind w:end="-31" w:firstLine="720"/>
        <w:contextualSpacing/>
        <w:jc w:val="both"/>
        <w:rPr/>
      </w:pPr>
      <w:r>
        <w:rPr>
          <w:rFonts w:cs="Garamond" w:ascii="Garamond" w:hAnsi="Garamond"/>
          <w:sz w:val="24"/>
          <w:szCs w:val="24"/>
        </w:rPr>
        <w:t xml:space="preserve">Рассмотрим примеры из кхмерского языка с глаголом </w:t>
      </w:r>
      <w:r>
        <w:rPr>
          <w:rFonts w:cs="Garamond" w:ascii="Garamond" w:hAnsi="Garamond"/>
          <w:i/>
          <w:iCs/>
          <w:sz w:val="24"/>
          <w:szCs w:val="24"/>
          <w:lang w:val="en-US"/>
        </w:rPr>
        <w:t>cho</w:t>
      </w:r>
      <w:r>
        <w:rPr>
          <w:rFonts w:cs="Gandhari Unicode" w:ascii="Gandhari Unicode" w:hAnsi="Gandhari Unicode"/>
          <w:i/>
          <w:iCs/>
          <w:sz w:val="24"/>
          <w:szCs w:val="24"/>
        </w:rPr>
        <w:t>̀</w:t>
      </w:r>
      <w:r>
        <w:rPr>
          <w:rFonts w:cs="Garamond" w:ascii="Garamond" w:hAnsi="Garamond"/>
          <w:i/>
          <w:iCs/>
          <w:sz w:val="24"/>
          <w:szCs w:val="24"/>
        </w:rPr>
        <w:t xml:space="preserve">:ŋ </w:t>
      </w:r>
      <w:r>
        <w:rPr>
          <w:rFonts w:cs="Garamond" w:ascii="Garamond" w:hAnsi="Garamond"/>
          <w:sz w:val="24"/>
          <w:szCs w:val="24"/>
        </w:rPr>
        <w:t>‘вытянуть руки’. В его семантическую структуру встроен инкорпорированный участник «рука». В предложении (10) актант «рука» экскорпорирован с синтаксической ролью прямого объекта, в предложении (11) он остается инкорпорированным в семантической структуре глагола.</w:t>
      </w:r>
    </w:p>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797"/>
        <w:gridCol w:w="8208"/>
      </w:tblGrid>
      <w:tr>
        <w:trPr/>
        <w:tc>
          <w:tcPr>
            <w:tcW w:w="79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(10)</w:t>
            </w:r>
          </w:p>
        </w:tc>
        <w:tc>
          <w:tcPr>
            <w:tcW w:w="8208" w:type="dxa"/>
            <w:tcBorders/>
            <w:shd w:fill="auto" w:val="clear"/>
          </w:tcPr>
          <w:p>
            <w:pPr>
              <w:pStyle w:val="Normal"/>
              <w:spacing w:before="0" w:after="0"/>
              <w:ind w:end="-31" w:hanging="0"/>
              <w:jc w:val="both"/>
              <w:rPr>
                <w:rFonts w:ascii="Garamond" w:hAnsi="Garamond" w:cs="Garamond"/>
                <w:sz w:val="24"/>
                <w:szCs w:val="24"/>
              </w:rPr>
            </w:pPr>
            <w:r>
              <w:rPr>
                <w:rFonts w:cs="Gandhari Unicode" w:ascii="Gandhari Unicode" w:hAnsi="Gandhari Unicode"/>
                <w:i/>
                <w:iCs/>
              </w:rPr>
              <w:t>Ɂ</w:t>
            </w:r>
            <w:r>
              <w:rPr>
                <w:rFonts w:cs="Garamond" w:ascii="Garamond" w:hAnsi="Garamond"/>
                <w:i/>
                <w:iCs/>
                <w:sz w:val="24"/>
                <w:szCs w:val="24"/>
                <w:lang w:val="en-US"/>
              </w:rPr>
              <w:t>a</w:t>
            </w:r>
            <w:r>
              <w:rPr>
                <w:rFonts w:cs="Garamond" w:ascii="Garamond" w:hAnsi="Garamond"/>
                <w:i/>
                <w:iCs/>
                <w:sz w:val="24"/>
                <w:szCs w:val="24"/>
              </w:rPr>
              <w:t xml:space="preserve">: </w:t>
            </w:r>
            <w:r>
              <w:rPr>
                <w:rFonts w:cs="Garamond" w:ascii="Garamond" w:hAnsi="Garamond"/>
                <w:i/>
                <w:iCs/>
                <w:sz w:val="24"/>
                <w:szCs w:val="24"/>
                <w:lang w:val="en-US"/>
              </w:rPr>
              <w:t>ae</w:t>
            </w:r>
            <w:r>
              <w:rPr>
                <w:rFonts w:cs="Garamond" w:ascii="Garamond" w:hAnsi="Garamond"/>
                <w:i/>
                <w:iCs/>
                <w:sz w:val="24"/>
                <w:szCs w:val="24"/>
              </w:rPr>
              <w:t>ŋ</w:t>
            </w:r>
            <w:r>
              <w:rPr>
                <w:rFonts w:cs="Garamond" w:ascii="Garamond" w:hAnsi="Garamond"/>
                <w:b/>
                <w:bCs/>
                <w:i/>
                <w:iCs/>
                <w:sz w:val="24"/>
                <w:szCs w:val="24"/>
              </w:rPr>
              <w:t xml:space="preserve"> </w:t>
            </w:r>
            <w:r>
              <w:rPr>
                <w:rFonts w:cs="Garamond" w:ascii="Garamond" w:hAnsi="Garamond"/>
                <w:b/>
                <w:bCs/>
                <w:i/>
                <w:iCs/>
                <w:sz w:val="24"/>
                <w:szCs w:val="24"/>
                <w:lang w:val="en-US"/>
              </w:rPr>
              <w:t>cho</w:t>
            </w:r>
            <w:r>
              <w:rPr>
                <w:rFonts w:cs="Gandhari Unicode" w:ascii="Gandhari Unicode" w:hAnsi="Gandhari Unicode"/>
                <w:b/>
                <w:bCs/>
                <w:i/>
                <w:iCs/>
                <w:sz w:val="24"/>
                <w:szCs w:val="24"/>
              </w:rPr>
              <w:t>̀</w:t>
            </w:r>
            <w:r>
              <w:rPr>
                <w:rFonts w:cs="Garamond" w:ascii="Garamond" w:hAnsi="Garamond"/>
                <w:b/>
                <w:bCs/>
                <w:i/>
                <w:iCs/>
                <w:sz w:val="24"/>
                <w:szCs w:val="24"/>
              </w:rPr>
              <w:t>:</w:t>
            </w:r>
            <w:r>
              <w:rPr>
                <w:rFonts w:cs="Garamond" w:ascii="Garamond" w:hAnsi="Garamond"/>
                <w:b/>
                <w:bCs/>
                <w:iCs/>
                <w:sz w:val="24"/>
                <w:szCs w:val="24"/>
              </w:rPr>
              <w:t>ŋ</w:t>
            </w:r>
            <w:r>
              <w:rPr>
                <w:rFonts w:cs="Garamond" w:ascii="Garamond" w:hAnsi="Garamond"/>
                <w:b/>
                <w:bCs/>
                <w:i/>
                <w:iCs/>
                <w:sz w:val="24"/>
                <w:szCs w:val="24"/>
              </w:rPr>
              <w:t xml:space="preserve"> </w:t>
            </w:r>
            <w:r>
              <w:rPr>
                <w:rFonts w:cs="Garamond" w:ascii="Garamond" w:hAnsi="Garamond"/>
                <w:b/>
                <w:bCs/>
                <w:i/>
                <w:iCs/>
                <w:sz w:val="24"/>
                <w:szCs w:val="24"/>
                <w:lang w:val="en-US"/>
              </w:rPr>
              <w:t>daj</w:t>
            </w:r>
            <w:r>
              <w:rPr>
                <w:rFonts w:cs="Garamond" w:ascii="Garamond" w:hAnsi="Garamond"/>
                <w:i/>
                <w:iCs/>
                <w:sz w:val="24"/>
                <w:szCs w:val="24"/>
              </w:rPr>
              <w:t xml:space="preserve"> </w:t>
            </w:r>
            <w:r>
              <w:rPr>
                <w:rFonts w:cs="Garamond" w:ascii="Garamond" w:hAnsi="Garamond"/>
                <w:i/>
                <w:iCs/>
                <w:sz w:val="24"/>
                <w:szCs w:val="24"/>
                <w:lang w:val="en-US"/>
              </w:rPr>
              <w:t>t</w:t>
            </w:r>
            <w:r>
              <w:rPr>
                <w:rFonts w:cs="Gandhari Unicode" w:ascii="Gandhari Unicode" w:hAnsi="Gandhari Unicode"/>
                <w:i/>
                <w:iCs/>
              </w:rPr>
              <w:t>ə̀</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ɯ</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d</w:t>
            </w:r>
            <w:r>
              <w:rPr>
                <w:rFonts w:cs="Gandhari Unicode" w:ascii="Gandhari Unicode" w:hAnsi="Gandhari Unicode"/>
                <w:i/>
                <w:iCs/>
              </w:rPr>
              <w:t>ɒ</w:t>
            </w:r>
            <w:r>
              <w:rPr>
                <w:rFonts w:cs="Garamond" w:ascii="Garamond" w:hAnsi="Garamond"/>
                <w:i/>
                <w:iCs/>
                <w:sz w:val="24"/>
                <w:szCs w:val="24"/>
                <w:lang w:val="en-US"/>
              </w:rPr>
              <w:t>l</w:t>
            </w:r>
          </w:p>
        </w:tc>
      </w:tr>
      <w:tr>
        <w:trPr/>
        <w:tc>
          <w:tcPr>
            <w:tcW w:w="79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8208"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 xml:space="preserve">Руки коротки!’, букв. ‘Тебе не </w:t>
            </w:r>
            <w:r>
              <w:rPr>
                <w:rFonts w:cs="Garamond" w:ascii="Garamond" w:hAnsi="Garamond"/>
                <w:b/>
                <w:bCs/>
                <w:sz w:val="24"/>
                <w:szCs w:val="24"/>
              </w:rPr>
              <w:t>дотянуться</w:t>
            </w:r>
            <w:r>
              <w:rPr>
                <w:rFonts w:cs="Garamond" w:ascii="Garamond" w:hAnsi="Garamond"/>
                <w:sz w:val="24"/>
                <w:szCs w:val="24"/>
              </w:rPr>
              <w:t xml:space="preserve"> (=</w:t>
            </w:r>
            <w:r>
              <w:rPr>
                <w:rFonts w:cs="Garamond" w:ascii="Garamond" w:hAnsi="Garamond"/>
                <w:i/>
                <w:iCs/>
                <w:sz w:val="24"/>
                <w:szCs w:val="24"/>
                <w:lang w:val="en-US"/>
              </w:rPr>
              <w:t>cho</w:t>
            </w:r>
            <w:r>
              <w:rPr>
                <w:rFonts w:cs="Gandhari Unicode" w:ascii="Gandhari Unicode" w:hAnsi="Gandhari Unicode"/>
                <w:i/>
                <w:iCs/>
                <w:sz w:val="24"/>
                <w:szCs w:val="24"/>
              </w:rPr>
              <w:t>̀</w:t>
            </w:r>
            <w:r>
              <w:rPr>
                <w:rFonts w:cs="Garamond" w:ascii="Garamond" w:hAnsi="Garamond"/>
                <w:i/>
                <w:iCs/>
                <w:sz w:val="24"/>
                <w:szCs w:val="24"/>
              </w:rPr>
              <w:t>:ŋ</w:t>
            </w:r>
            <w:r>
              <w:rPr>
                <w:rFonts w:cs="Garamond" w:ascii="Garamond" w:hAnsi="Garamond"/>
                <w:sz w:val="24"/>
                <w:szCs w:val="24"/>
              </w:rPr>
              <w:t xml:space="preserve">) </w:t>
            </w:r>
            <w:r>
              <w:rPr>
                <w:rFonts w:cs="Garamond" w:ascii="Garamond" w:hAnsi="Garamond"/>
                <w:b/>
                <w:bCs/>
                <w:sz w:val="24"/>
                <w:szCs w:val="24"/>
              </w:rPr>
              <w:t>руками</w:t>
            </w:r>
            <w:r>
              <w:rPr>
                <w:rFonts w:cs="Garamond" w:ascii="Garamond" w:hAnsi="Garamond"/>
                <w:sz w:val="24"/>
                <w:szCs w:val="24"/>
              </w:rPr>
              <w:t xml:space="preserve"> (=</w:t>
            </w:r>
            <w:r>
              <w:rPr>
                <w:rFonts w:cs="Garamond" w:ascii="Garamond" w:hAnsi="Garamond"/>
                <w:i/>
                <w:iCs/>
                <w:sz w:val="24"/>
                <w:szCs w:val="24"/>
                <w:lang w:val="en-US"/>
              </w:rPr>
              <w:t>daj</w:t>
            </w:r>
            <w:r>
              <w:rPr>
                <w:rFonts w:cs="Garamond" w:ascii="Garamond" w:hAnsi="Garamond"/>
                <w:sz w:val="24"/>
                <w:szCs w:val="24"/>
              </w:rPr>
              <w:t>)’ [</w:t>
            </w:r>
            <w:r>
              <w:rPr>
                <w:rFonts w:cs="Garamond" w:ascii="Garamond" w:hAnsi="Garamond"/>
                <w:sz w:val="24"/>
                <w:szCs w:val="24"/>
                <w:lang w:val="en-US"/>
              </w:rPr>
              <w:t>Sot</w:t>
            </w:r>
            <w:r>
              <w:rPr>
                <w:rFonts w:cs="Garamond" w:ascii="Garamond" w:hAnsi="Garamond"/>
                <w:sz w:val="24"/>
                <w:szCs w:val="24"/>
              </w:rPr>
              <w:t xml:space="preserve"> </w:t>
            </w:r>
            <w:r>
              <w:rPr>
                <w:rFonts w:cs="Garamond" w:ascii="Garamond" w:hAnsi="Garamond"/>
                <w:sz w:val="24"/>
                <w:szCs w:val="24"/>
                <w:lang w:val="en-US"/>
              </w:rPr>
              <w:t>Polin</w:t>
            </w:r>
            <w:r>
              <w:rPr>
                <w:rFonts w:cs="Garamond" w:ascii="Garamond" w:hAnsi="Garamond"/>
                <w:sz w:val="24"/>
                <w:szCs w:val="24"/>
              </w:rPr>
              <w:t xml:space="preserve">, 1965,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12].</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797"/>
        <w:gridCol w:w="8208"/>
      </w:tblGrid>
      <w:tr>
        <w:trPr/>
        <w:tc>
          <w:tcPr>
            <w:tcW w:w="79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(11)</w:t>
            </w:r>
          </w:p>
        </w:tc>
        <w:tc>
          <w:tcPr>
            <w:tcW w:w="8208"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phlae</w:t>
            </w:r>
            <w:r>
              <w:rPr>
                <w:rFonts w:cs="Garamond" w:ascii="Garamond" w:hAnsi="Garamond"/>
                <w:i/>
                <w:iCs/>
                <w:sz w:val="24"/>
                <w:szCs w:val="24"/>
              </w:rPr>
              <w:t xml:space="preserve"> </w:t>
            </w:r>
            <w:r>
              <w:rPr>
                <w:rFonts w:cs="Garamond" w:ascii="Garamond" w:hAnsi="Garamond"/>
                <w:i/>
                <w:iCs/>
                <w:sz w:val="24"/>
                <w:szCs w:val="24"/>
                <w:lang w:val="en-US"/>
              </w:rPr>
              <w:t>tump</w:t>
            </w:r>
            <w:r>
              <w:rPr>
                <w:rFonts w:cs="Garamond" w:ascii="Garamond" w:hAnsi="Garamond"/>
                <w:i/>
                <w:iCs/>
                <w:sz w:val="24"/>
                <w:szCs w:val="24"/>
              </w:rPr>
              <w:t>ĕ</w:t>
            </w:r>
            <w:r>
              <w:rPr>
                <w:rFonts w:cs="Gandhari Unicode" w:ascii="Gandhari Unicode" w:hAnsi="Gandhari Unicode"/>
                <w:i/>
                <w:iCs/>
              </w:rPr>
              <w:t>ə</w:t>
            </w:r>
            <w:r>
              <w:rPr>
                <w:rFonts w:cs="Garamond" w:ascii="Garamond" w:hAnsi="Garamond"/>
                <w:i/>
                <w:iCs/>
                <w:sz w:val="24"/>
                <w:szCs w:val="24"/>
              </w:rPr>
              <w:t xml:space="preserve">ŋ </w:t>
            </w:r>
            <w:r>
              <w:rPr>
                <w:rFonts w:cs="Garamond" w:ascii="Garamond" w:hAnsi="Garamond"/>
                <w:i/>
                <w:iCs/>
                <w:sz w:val="24"/>
                <w:szCs w:val="24"/>
                <w:lang w:val="en-US"/>
              </w:rPr>
              <w:t>ba</w:t>
            </w:r>
            <w:r>
              <w:rPr>
                <w:rFonts w:cs="Garamond" w:ascii="Garamond" w:hAnsi="Garamond"/>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cu</w:t>
            </w:r>
            <w:r>
              <w:rPr>
                <w:rFonts w:cs="Garamond" w:ascii="Garamond" w:hAnsi="Garamond"/>
                <w:i/>
                <w:iCs/>
                <w:sz w:val="24"/>
                <w:szCs w:val="24"/>
              </w:rPr>
              <w:t xml:space="preserve">: </w:t>
            </w:r>
            <w:r>
              <w:rPr>
                <w:rFonts w:cs="Garamond" w:ascii="Garamond" w:hAnsi="Garamond"/>
                <w:i/>
                <w:iCs/>
                <w:sz w:val="24"/>
                <w:szCs w:val="24"/>
                <w:lang w:val="en-US"/>
              </w:rPr>
              <w:t>n</w:t>
            </w:r>
            <w:r>
              <w:rPr>
                <w:rFonts w:cs="Gandhari Unicode" w:ascii="Gandhari Unicode" w:hAnsi="Gandhari Unicode"/>
                <w:i/>
                <w:iCs/>
              </w:rPr>
              <w:t>ə̀</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khp</w:t>
            </w:r>
            <w:r>
              <w:rPr>
                <w:rFonts w:cs="Garamond" w:ascii="Garamond" w:hAnsi="Garamond"/>
                <w:i/>
                <w:iCs/>
                <w:sz w:val="24"/>
                <w:szCs w:val="24"/>
              </w:rPr>
              <w:t>ŭ</w:t>
            </w:r>
            <w:r>
              <w:rPr>
                <w:rFonts w:cs="Gandhari Unicode" w:ascii="Gandhari Unicode" w:hAnsi="Gandhari Unicode"/>
                <w:i/>
                <w:iCs/>
              </w:rPr>
              <w:t>ə</w:t>
            </w:r>
            <w:r>
              <w:rPr>
                <w:rFonts w:cs="Garamond" w:ascii="Garamond" w:hAnsi="Garamond"/>
                <w:i/>
                <w:iCs/>
                <w:sz w:val="24"/>
                <w:szCs w:val="24"/>
                <w:lang w:val="en-US"/>
              </w:rPr>
              <w:t>h</w:t>
            </w:r>
            <w:r>
              <w:rPr>
                <w:rFonts w:cs="Garamond" w:ascii="Garamond" w:hAnsi="Garamond"/>
                <w:i/>
                <w:iCs/>
                <w:sz w:val="24"/>
                <w:szCs w:val="24"/>
              </w:rPr>
              <w:t xml:space="preserve"> </w:t>
            </w:r>
            <w:r>
              <w:rPr>
                <w:rFonts w:cs="Garamond" w:ascii="Garamond" w:hAnsi="Garamond"/>
                <w:i/>
                <w:iCs/>
                <w:sz w:val="24"/>
                <w:szCs w:val="24"/>
                <w:lang w:val="en-US"/>
              </w:rPr>
              <w:t>pe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b/>
                <w:bCs/>
                <w:i/>
                <w:iCs/>
                <w:sz w:val="24"/>
                <w:szCs w:val="24"/>
              </w:rPr>
              <w:t xml:space="preserve"> </w:t>
            </w:r>
            <w:r>
              <w:rPr>
                <w:rFonts w:cs="Garamond" w:ascii="Garamond" w:hAnsi="Garamond"/>
                <w:b/>
                <w:bCs/>
                <w:i/>
                <w:iCs/>
                <w:sz w:val="24"/>
                <w:szCs w:val="24"/>
                <w:lang w:val="en-US"/>
              </w:rPr>
              <w:t>cho</w:t>
            </w:r>
            <w:r>
              <w:rPr>
                <w:rFonts w:cs="Gandhari Unicode" w:ascii="Gandhari Unicode" w:hAnsi="Gandhari Unicode"/>
                <w:b/>
                <w:bCs/>
                <w:i/>
                <w:iCs/>
                <w:sz w:val="24"/>
                <w:szCs w:val="24"/>
              </w:rPr>
              <w:t>̀</w:t>
            </w:r>
            <w:r>
              <w:rPr>
                <w:rFonts w:cs="Garamond" w:ascii="Garamond" w:hAnsi="Garamond"/>
                <w:b/>
                <w:bCs/>
                <w:i/>
                <w:iCs/>
                <w:sz w:val="24"/>
                <w:szCs w:val="24"/>
              </w:rPr>
              <w:t>:</w:t>
            </w:r>
            <w:r>
              <w:rPr>
                <w:rFonts w:cs="Garamond" w:ascii="Garamond" w:hAnsi="Garamond"/>
                <w:b/>
                <w:bCs/>
                <w:iCs/>
                <w:sz w:val="24"/>
                <w:szCs w:val="24"/>
              </w:rPr>
              <w:t>ŋ</w:t>
            </w:r>
            <w:r>
              <w:rPr>
                <w:rFonts w:cs="Garamond" w:ascii="Garamond" w:hAnsi="Garamond"/>
                <w:i/>
                <w:iCs/>
                <w:sz w:val="24"/>
                <w:szCs w:val="24"/>
              </w:rPr>
              <w:t xml:space="preserve"> </w:t>
            </w:r>
            <w:r>
              <w:rPr>
                <w:rFonts w:cs="Garamond" w:ascii="Garamond" w:hAnsi="Garamond"/>
                <w:i/>
                <w:iCs/>
                <w:sz w:val="24"/>
                <w:szCs w:val="24"/>
                <w:lang w:val="en-US"/>
              </w:rPr>
              <w:t>pum</w:t>
            </w:r>
            <w:r>
              <w:rPr>
                <w:rFonts w:cs="Garamond" w:ascii="Garamond" w:hAnsi="Garamond"/>
                <w:i/>
                <w:iCs/>
                <w:sz w:val="24"/>
                <w:szCs w:val="24"/>
              </w:rPr>
              <w:t xml:space="preserve"> </w:t>
            </w:r>
            <w:r>
              <w:rPr>
                <w:rFonts w:cs="Garamond" w:ascii="Garamond" w:hAnsi="Garamond"/>
                <w:i/>
                <w:iCs/>
                <w:sz w:val="24"/>
                <w:szCs w:val="24"/>
                <w:lang w:val="en-US"/>
              </w:rPr>
              <w:t>d</w:t>
            </w:r>
            <w:r>
              <w:rPr>
                <w:rFonts w:cs="Gandhari Unicode" w:ascii="Gandhari Unicode" w:hAnsi="Gandhari Unicode"/>
                <w:i/>
                <w:iCs/>
              </w:rPr>
              <w:t>ɒ</w:t>
            </w:r>
            <w:r>
              <w:rPr>
                <w:rFonts w:cs="Garamond" w:ascii="Garamond" w:hAnsi="Garamond"/>
                <w:i/>
                <w:iCs/>
                <w:sz w:val="24"/>
                <w:szCs w:val="24"/>
                <w:lang w:val="en-US"/>
              </w:rPr>
              <w:t>l</w:t>
            </w:r>
          </w:p>
        </w:tc>
      </w:tr>
      <w:tr>
        <w:trPr/>
        <w:tc>
          <w:tcPr>
            <w:tcW w:w="79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8208"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 xml:space="preserve">Виноград высоко, не </w:t>
            </w:r>
            <w:r>
              <w:rPr>
                <w:rFonts w:cs="Garamond" w:ascii="Garamond" w:hAnsi="Garamond"/>
                <w:b/>
                <w:bCs/>
                <w:sz w:val="24"/>
                <w:szCs w:val="24"/>
              </w:rPr>
              <w:t>дотянуться</w:t>
            </w:r>
            <w:r>
              <w:rPr>
                <w:rFonts w:cs="Garamond" w:ascii="Garamond" w:hAnsi="Garamond"/>
                <w:sz w:val="24"/>
                <w:szCs w:val="24"/>
              </w:rPr>
              <w:t xml:space="preserve"> (=</w:t>
            </w:r>
            <w:r>
              <w:rPr>
                <w:rFonts w:cs="Garamond" w:ascii="Garamond" w:hAnsi="Garamond"/>
                <w:i/>
                <w:iCs/>
                <w:sz w:val="24"/>
                <w:szCs w:val="24"/>
                <w:lang w:val="en-US"/>
              </w:rPr>
              <w:t>cho</w:t>
            </w:r>
            <w:r>
              <w:rPr>
                <w:rFonts w:cs="Gandhari Unicode" w:ascii="Gandhari Unicode" w:hAnsi="Gandhari Unicode"/>
                <w:i/>
                <w:iCs/>
                <w:sz w:val="24"/>
                <w:szCs w:val="24"/>
              </w:rPr>
              <w:t>̀</w:t>
            </w:r>
            <w:r>
              <w:rPr>
                <w:rFonts w:cs="Garamond" w:ascii="Garamond" w:hAnsi="Garamond"/>
                <w:i/>
                <w:iCs/>
                <w:sz w:val="24"/>
                <w:szCs w:val="24"/>
              </w:rPr>
              <w:t>:ŋ</w:t>
            </w:r>
            <w:r>
              <w:rPr>
                <w:rFonts w:cs="Garamond" w:ascii="Garamond" w:hAnsi="Garamond"/>
                <w:sz w:val="24"/>
                <w:szCs w:val="24"/>
              </w:rPr>
              <w:t>)’ [</w:t>
            </w:r>
            <w:r>
              <w:rPr>
                <w:rFonts w:cs="Garamond" w:ascii="Garamond" w:hAnsi="Garamond"/>
                <w:sz w:val="24"/>
                <w:szCs w:val="24"/>
                <w:lang w:val="en-US"/>
              </w:rPr>
              <w:t>Sot</w:t>
            </w:r>
            <w:r>
              <w:rPr>
                <w:rFonts w:cs="Garamond" w:ascii="Garamond" w:hAnsi="Garamond"/>
                <w:sz w:val="24"/>
                <w:szCs w:val="24"/>
              </w:rPr>
              <w:t xml:space="preserve"> </w:t>
            </w:r>
            <w:r>
              <w:rPr>
                <w:rFonts w:cs="Garamond" w:ascii="Garamond" w:hAnsi="Garamond"/>
                <w:sz w:val="24"/>
                <w:szCs w:val="24"/>
                <w:lang w:val="en-US"/>
              </w:rPr>
              <w:t>Polin</w:t>
            </w:r>
            <w:r>
              <w:rPr>
                <w:rFonts w:cs="Garamond" w:ascii="Garamond" w:hAnsi="Garamond"/>
                <w:sz w:val="24"/>
                <w:szCs w:val="24"/>
              </w:rPr>
              <w:t xml:space="preserve">, 1965,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12].</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pPr>
      <w:r>
        <w:rPr>
          <w:rFonts w:cs="Garamond" w:ascii="Garamond" w:hAnsi="Garamond"/>
          <w:sz w:val="24"/>
          <w:szCs w:val="24"/>
        </w:rPr>
        <w:t xml:space="preserve">Рассмотрим примеры с глаголом </w:t>
      </w:r>
      <w:r>
        <w:rPr>
          <w:rFonts w:cs="Gandhari Unicode" w:ascii="Gandhari Unicode" w:hAnsi="Gandhari Unicode"/>
          <w:i/>
          <w:iCs/>
        </w:rPr>
        <w:t>ɲ</w:t>
      </w:r>
      <w:r>
        <w:rPr>
          <w:rFonts w:cs="Garamond" w:ascii="Garamond" w:hAnsi="Garamond"/>
          <w:i/>
          <w:iCs/>
          <w:sz w:val="24"/>
          <w:szCs w:val="24"/>
        </w:rPr>
        <w:t>ĕ</w:t>
      </w:r>
      <w:r>
        <w:rPr>
          <w:rFonts w:cs="Gandhari Unicode" w:ascii="Gandhari Unicode" w:hAnsi="Gandhari Unicode"/>
          <w:i/>
          <w:iCs/>
        </w:rPr>
        <w:t>ə</w:t>
      </w:r>
      <w:r>
        <w:rPr>
          <w:rFonts w:cs="Garamond" w:ascii="Garamond" w:hAnsi="Garamond"/>
          <w:i/>
          <w:iCs/>
          <w:sz w:val="24"/>
          <w:szCs w:val="24"/>
          <w:lang w:val="en-US"/>
        </w:rPr>
        <w:t>k</w:t>
      </w:r>
      <w:r>
        <w:rPr>
          <w:rFonts w:cs="Garamond" w:ascii="Garamond" w:hAnsi="Garamond"/>
          <w:sz w:val="24"/>
          <w:szCs w:val="24"/>
        </w:rPr>
        <w:t xml:space="preserve"> ‘поднимать (бровь)’ [КРС], ‘</w:t>
      </w:r>
      <w:r>
        <w:rPr>
          <w:rFonts w:cs="Garamond" w:ascii="Garamond" w:hAnsi="Garamond"/>
          <w:sz w:val="24"/>
          <w:szCs w:val="24"/>
          <w:lang w:val="en-US"/>
        </w:rPr>
        <w:t>to</w:t>
      </w:r>
      <w:r>
        <w:rPr>
          <w:rFonts w:cs="Garamond" w:ascii="Garamond" w:hAnsi="Garamond"/>
          <w:sz w:val="24"/>
          <w:szCs w:val="24"/>
        </w:rPr>
        <w:t xml:space="preserve"> </w:t>
      </w:r>
      <w:r>
        <w:rPr>
          <w:rFonts w:cs="Garamond" w:ascii="Garamond" w:hAnsi="Garamond"/>
          <w:sz w:val="24"/>
          <w:szCs w:val="24"/>
          <w:lang w:val="en-US"/>
        </w:rPr>
        <w:t>have</w:t>
      </w:r>
      <w:r>
        <w:rPr>
          <w:rFonts w:cs="Garamond" w:ascii="Garamond" w:hAnsi="Garamond"/>
          <w:sz w:val="24"/>
          <w:szCs w:val="24"/>
        </w:rPr>
        <w:t xml:space="preserve"> </w:t>
      </w:r>
      <w:r>
        <w:rPr>
          <w:rFonts w:cs="Garamond" w:ascii="Garamond" w:hAnsi="Garamond"/>
          <w:sz w:val="24"/>
          <w:szCs w:val="24"/>
          <w:lang w:val="en-US"/>
        </w:rPr>
        <w:t>a</w:t>
      </w:r>
      <w:r>
        <w:rPr>
          <w:rFonts w:cs="Garamond" w:ascii="Garamond" w:hAnsi="Garamond"/>
          <w:sz w:val="24"/>
          <w:szCs w:val="24"/>
        </w:rPr>
        <w:t xml:space="preserve"> (</w:t>
      </w:r>
      <w:r>
        <w:rPr>
          <w:rFonts w:cs="Garamond" w:ascii="Garamond" w:hAnsi="Garamond"/>
          <w:sz w:val="24"/>
          <w:szCs w:val="24"/>
          <w:lang w:val="en-US"/>
        </w:rPr>
        <w:t>nervous</w:t>
      </w:r>
      <w:r>
        <w:rPr>
          <w:rFonts w:cs="Garamond" w:ascii="Garamond" w:hAnsi="Garamond"/>
          <w:sz w:val="24"/>
          <w:szCs w:val="24"/>
        </w:rPr>
        <w:t xml:space="preserve">) </w:t>
      </w:r>
      <w:r>
        <w:rPr>
          <w:rFonts w:cs="Garamond" w:ascii="Garamond" w:hAnsi="Garamond"/>
          <w:sz w:val="24"/>
          <w:szCs w:val="24"/>
          <w:lang w:val="en-US"/>
        </w:rPr>
        <w:t>reaction</w:t>
      </w:r>
      <w:r>
        <w:rPr>
          <w:rFonts w:cs="Garamond" w:ascii="Garamond" w:hAnsi="Garamond"/>
          <w:sz w:val="24"/>
          <w:szCs w:val="24"/>
        </w:rPr>
        <w:t xml:space="preserve"> </w:t>
      </w:r>
      <w:r>
        <w:rPr>
          <w:rFonts w:cs="Garamond" w:ascii="Garamond" w:hAnsi="Garamond"/>
          <w:sz w:val="24"/>
          <w:szCs w:val="24"/>
          <w:lang w:val="en-US"/>
        </w:rPr>
        <w:t>to</w:t>
      </w:r>
      <w:r>
        <w:rPr>
          <w:rFonts w:cs="Garamond" w:ascii="Garamond" w:hAnsi="Garamond"/>
          <w:sz w:val="24"/>
          <w:szCs w:val="24"/>
        </w:rPr>
        <w:t>’ [</w:t>
      </w:r>
      <w:r>
        <w:rPr>
          <w:rFonts w:cs="Garamond" w:ascii="Garamond" w:hAnsi="Garamond"/>
          <w:sz w:val="24"/>
          <w:szCs w:val="24"/>
          <w:lang w:val="en-US"/>
        </w:rPr>
        <w:t>PhD</w:t>
      </w:r>
      <w:r>
        <w:rPr>
          <w:rFonts w:cs="Garamond" w:ascii="Garamond" w:hAnsi="Garamond"/>
          <w:sz w:val="24"/>
          <w:szCs w:val="24"/>
        </w:rPr>
        <w:t xml:space="preserve">]. В предложении (12) актант «бровь» экскорпорируется из семантической структуры глагола </w:t>
      </w:r>
      <w:r>
        <w:rPr>
          <w:rFonts w:cs="Gandhari Unicode" w:ascii="Gandhari Unicode" w:hAnsi="Gandhari Unicode"/>
          <w:i/>
          <w:iCs/>
        </w:rPr>
        <w:t>ɲ</w:t>
      </w:r>
      <w:r>
        <w:rPr>
          <w:rFonts w:cs="Garamond" w:ascii="Garamond" w:hAnsi="Garamond"/>
          <w:i/>
          <w:iCs/>
          <w:sz w:val="24"/>
          <w:szCs w:val="24"/>
        </w:rPr>
        <w:t>ĕ</w:t>
      </w:r>
      <w:r>
        <w:rPr>
          <w:rFonts w:cs="Gandhari Unicode" w:ascii="Gandhari Unicode" w:hAnsi="Gandhari Unicode"/>
          <w:i/>
          <w:iCs/>
        </w:rPr>
        <w:t>ə</w:t>
      </w:r>
      <w:r>
        <w:rPr>
          <w:rFonts w:cs="Garamond" w:ascii="Garamond" w:hAnsi="Garamond"/>
          <w:i/>
          <w:iCs/>
          <w:sz w:val="24"/>
          <w:szCs w:val="24"/>
          <w:lang w:val="en-US"/>
        </w:rPr>
        <w:t>k</w:t>
      </w:r>
      <w:r>
        <w:rPr>
          <w:rFonts w:cs="Garamond" w:ascii="Garamond" w:hAnsi="Garamond"/>
          <w:sz w:val="24"/>
          <w:szCs w:val="24"/>
        </w:rPr>
        <w:t xml:space="preserve"> и получает синтаксическую роль субъекта. В предложении (13) он остается инкорпорированным. Вместо него экскорпорируется УС «лицо» (как в примере (2).</w:t>
      </w:r>
    </w:p>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780"/>
        <w:gridCol w:w="1248"/>
        <w:gridCol w:w="821"/>
        <w:gridCol w:w="136"/>
        <w:gridCol w:w="676"/>
        <w:gridCol w:w="1357"/>
        <w:gridCol w:w="401"/>
        <w:gridCol w:w="420"/>
        <w:gridCol w:w="260"/>
        <w:gridCol w:w="1317"/>
        <w:gridCol w:w="1589"/>
      </w:tblGrid>
      <w:tr>
        <w:trPr/>
        <w:tc>
          <w:tcPr>
            <w:tcW w:w="780" w:type="dxa"/>
            <w:tcBorders/>
            <w:shd w:fill="auto" w:val="clear"/>
          </w:tcPr>
          <w:p>
            <w:pPr>
              <w:pStyle w:val="Normal"/>
              <w:spacing w:before="0" w:after="0"/>
              <w:ind w:end="-31" w:hanging="0"/>
              <w:jc w:val="both"/>
              <w:rPr/>
            </w:pPr>
            <w:r>
              <w:rPr>
                <w:rFonts w:cs="Garamond" w:ascii="Garamond" w:hAnsi="Garamond"/>
                <w:sz w:val="24"/>
                <w:szCs w:val="24"/>
              </w:rPr>
              <w:t>(12)</w:t>
            </w:r>
          </w:p>
        </w:tc>
        <w:tc>
          <w:tcPr>
            <w:tcW w:w="1248" w:type="dxa"/>
            <w:tcBorders/>
            <w:shd w:fill="auto" w:val="clear"/>
          </w:tcPr>
          <w:p>
            <w:pPr>
              <w:pStyle w:val="Normal"/>
              <w:spacing w:before="0" w:after="0"/>
              <w:ind w:end="-31" w:hanging="0"/>
              <w:jc w:val="both"/>
              <w:rPr/>
            </w:pPr>
            <w:r>
              <w:rPr>
                <w:rFonts w:cs="Garamond" w:ascii="Garamond" w:hAnsi="Garamond"/>
                <w:b/>
                <w:bCs/>
                <w:i/>
                <w:iCs/>
                <w:sz w:val="24"/>
                <w:szCs w:val="24"/>
              </w:rPr>
              <w:t>с</w:t>
            </w:r>
            <w:r>
              <w:rPr>
                <w:rFonts w:cs="Garamond" w:ascii="Garamond" w:hAnsi="Garamond"/>
                <w:b/>
                <w:bCs/>
                <w:i/>
                <w:iCs/>
                <w:sz w:val="24"/>
                <w:szCs w:val="24"/>
                <w:lang w:val="en-US"/>
              </w:rPr>
              <w:t>e</w:t>
            </w:r>
            <w:r>
              <w:rPr>
                <w:rFonts w:cs="Gandhari Unicode" w:ascii="Gandhari Unicode" w:hAnsi="Gandhari Unicode"/>
                <w:b/>
                <w:bCs/>
                <w:i/>
                <w:iCs/>
                <w:lang w:val="en-US"/>
              </w:rPr>
              <w:t>ɲ</w:t>
            </w:r>
            <w:r>
              <w:rPr>
                <w:rFonts w:cs="Garamond" w:ascii="Garamond" w:hAnsi="Garamond"/>
                <w:b/>
                <w:bCs/>
                <w:i/>
                <w:iCs/>
                <w:sz w:val="24"/>
                <w:szCs w:val="24"/>
                <w:lang w:val="en-US"/>
              </w:rPr>
              <w:t>ca</w:t>
            </w:r>
            <w:r>
              <w:rPr>
                <w:rFonts w:cs="Gandhari Unicode" w:ascii="Gandhari Unicode" w:hAnsi="Gandhari Unicode"/>
                <w:b/>
                <w:bCs/>
                <w:i/>
                <w:iCs/>
                <w:lang w:val="en-US"/>
              </w:rPr>
              <w:t>ə</w:t>
            </w:r>
            <w:r>
              <w:rPr>
                <w:rFonts w:cs="Garamond" w:ascii="Garamond" w:hAnsi="Garamond"/>
                <w:b/>
                <w:bCs/>
                <w:i/>
                <w:iCs/>
                <w:sz w:val="24"/>
                <w:szCs w:val="24"/>
                <w:lang w:val="en-US"/>
              </w:rPr>
              <w:t>m</w:t>
            </w:r>
          </w:p>
        </w:tc>
        <w:tc>
          <w:tcPr>
            <w:tcW w:w="821" w:type="dxa"/>
            <w:tcBorders/>
            <w:shd w:fill="auto" w:val="clear"/>
          </w:tcPr>
          <w:p>
            <w:pPr>
              <w:pStyle w:val="Normal"/>
              <w:spacing w:before="0" w:after="0"/>
              <w:ind w:end="-31" w:hanging="0"/>
              <w:jc w:val="both"/>
              <w:rPr/>
            </w:pPr>
            <w:r>
              <w:rPr>
                <w:rFonts w:cs="Garamond" w:ascii="Garamond" w:hAnsi="Garamond"/>
                <w:i/>
                <w:iCs/>
                <w:sz w:val="24"/>
                <w:szCs w:val="24"/>
                <w:lang w:val="en-US"/>
              </w:rPr>
              <w:t>ni</w:t>
            </w:r>
            <w:r>
              <w:rPr>
                <w:rFonts w:cs="Gandhari Unicode" w:ascii="Gandhari Unicode" w:hAnsi="Gandhari Unicode"/>
                <w:i/>
                <w:iCs/>
                <w:lang w:val="en-US"/>
              </w:rPr>
              <w:t>ə</w:t>
            </w:r>
            <w:r>
              <w:rPr>
                <w:rFonts w:cs="Garamond" w:ascii="Garamond" w:hAnsi="Garamond"/>
                <w:i/>
                <w:iCs/>
                <w:sz w:val="24"/>
                <w:szCs w:val="24"/>
                <w:lang w:val="en-US"/>
              </w:rPr>
              <w:t>j</w:t>
            </w:r>
          </w:p>
        </w:tc>
        <w:tc>
          <w:tcPr>
            <w:tcW w:w="812" w:type="dxa"/>
            <w:gridSpan w:val="2"/>
            <w:tcBorders/>
            <w:shd w:fill="auto" w:val="clear"/>
          </w:tcPr>
          <w:p>
            <w:pPr>
              <w:pStyle w:val="Normal"/>
              <w:spacing w:before="0" w:after="0"/>
              <w:ind w:end="-31" w:hanging="0"/>
              <w:jc w:val="both"/>
              <w:rPr>
                <w:rFonts w:ascii="Garamond" w:hAnsi="Garamond" w:cs="Garamond"/>
                <w:i/>
                <w:i/>
                <w:iCs/>
                <w:sz w:val="24"/>
                <w:szCs w:val="24"/>
                <w:lang w:val="en-US"/>
              </w:rPr>
            </w:pPr>
            <w:r>
              <w:rPr>
                <w:rFonts w:cs="Garamond" w:ascii="Garamond" w:hAnsi="Garamond"/>
                <w:i/>
                <w:iCs/>
                <w:sz w:val="24"/>
                <w:szCs w:val="24"/>
                <w:lang w:val="en-US"/>
              </w:rPr>
              <w:t>va:n</w:t>
            </w:r>
          </w:p>
        </w:tc>
        <w:tc>
          <w:tcPr>
            <w:tcW w:w="1357" w:type="dxa"/>
            <w:tcBorders/>
            <w:shd w:fill="auto" w:val="clear"/>
          </w:tcPr>
          <w:p>
            <w:pPr>
              <w:pStyle w:val="Normal"/>
              <w:spacing w:before="0" w:after="0"/>
              <w:ind w:end="-31" w:hanging="0"/>
              <w:jc w:val="both"/>
              <w:rPr>
                <w:rFonts w:ascii="Garamond" w:hAnsi="Garamond" w:cs="Garamond"/>
                <w:i/>
                <w:i/>
                <w:iCs/>
                <w:sz w:val="24"/>
                <w:szCs w:val="24"/>
                <w:lang w:val="en-US"/>
              </w:rPr>
            </w:pPr>
            <w:r>
              <w:rPr>
                <w:rFonts w:cs="Garamond" w:ascii="Garamond" w:hAnsi="Garamond"/>
                <w:i/>
                <w:iCs/>
                <w:sz w:val="24"/>
                <w:szCs w:val="24"/>
                <w:lang w:val="en-US"/>
              </w:rPr>
              <w:t>kha:ŋ</w:t>
            </w:r>
          </w:p>
        </w:tc>
        <w:tc>
          <w:tcPr>
            <w:tcW w:w="1081" w:type="dxa"/>
            <w:gridSpan w:val="3"/>
            <w:tcBorders/>
            <w:shd w:fill="auto" w:val="clear"/>
          </w:tcPr>
          <w:p>
            <w:pPr>
              <w:pStyle w:val="Normal"/>
              <w:spacing w:before="0" w:after="0"/>
              <w:ind w:end="-31" w:hanging="0"/>
              <w:jc w:val="both"/>
              <w:rPr/>
            </w:pPr>
            <w:r>
              <w:rPr>
                <w:rFonts w:cs="Garamond" w:ascii="Garamond" w:hAnsi="Garamond"/>
                <w:i/>
                <w:iCs/>
                <w:sz w:val="24"/>
                <w:szCs w:val="24"/>
                <w:lang w:val="en-US"/>
              </w:rPr>
              <w:t>phn</w:t>
            </w:r>
            <w:r>
              <w:rPr>
                <w:rFonts w:cs="Gandhari Unicode" w:ascii="Gandhari Unicode" w:hAnsi="Gandhari Unicode"/>
                <w:i/>
                <w:iCs/>
                <w:lang w:val="en-US"/>
              </w:rPr>
              <w:t>ɛ</w:t>
            </w:r>
            <w:r>
              <w:rPr>
                <w:rFonts w:cs="Garamond" w:ascii="Garamond" w:hAnsi="Garamond"/>
                <w:i/>
                <w:iCs/>
                <w:sz w:val="24"/>
                <w:szCs w:val="24"/>
                <w:lang w:val="en-US"/>
              </w:rPr>
              <w:t>:k</w:t>
            </w:r>
          </w:p>
        </w:tc>
        <w:tc>
          <w:tcPr>
            <w:tcW w:w="2906" w:type="dxa"/>
            <w:gridSpan w:val="2"/>
            <w:tcBorders/>
            <w:shd w:fill="auto" w:val="clear"/>
          </w:tcPr>
          <w:p>
            <w:pPr>
              <w:pStyle w:val="Normal"/>
              <w:spacing w:before="0" w:after="0"/>
              <w:ind w:end="-31" w:hanging="0"/>
              <w:jc w:val="both"/>
              <w:rPr>
                <w:rFonts w:ascii="Garamond" w:hAnsi="Garamond" w:cs="Garamond"/>
                <w:i/>
                <w:i/>
                <w:iCs/>
                <w:sz w:val="24"/>
                <w:szCs w:val="24"/>
                <w:lang w:val="en-US"/>
              </w:rPr>
            </w:pPr>
            <w:r>
              <w:rPr>
                <w:rFonts w:cs="Garamond" w:ascii="Garamond" w:hAnsi="Garamond"/>
                <w:i/>
                <w:iCs/>
                <w:sz w:val="24"/>
                <w:szCs w:val="24"/>
                <w:lang w:val="en-US"/>
              </w:rPr>
              <w:t>khvak</w:t>
            </w:r>
          </w:p>
        </w:tc>
      </w:tr>
      <w:tr>
        <w:trPr/>
        <w:tc>
          <w:tcPr>
            <w:tcW w:w="780" w:type="dxa"/>
            <w:tcBorders/>
            <w:shd w:fill="auto" w:val="clear"/>
          </w:tcPr>
          <w:p>
            <w:pPr>
              <w:pStyle w:val="Normal"/>
              <w:snapToGrid w:val="false"/>
              <w:spacing w:before="0" w:after="0"/>
              <w:ind w:end="-31" w:hanging="0"/>
              <w:jc w:val="both"/>
              <w:rPr>
                <w:rFonts w:ascii="Garamond" w:hAnsi="Garamond" w:cs="Garamond"/>
                <w:i/>
                <w:i/>
                <w:iCs/>
                <w:sz w:val="24"/>
                <w:szCs w:val="24"/>
                <w:lang w:val="en-US"/>
              </w:rPr>
            </w:pPr>
            <w:r>
              <w:rPr>
                <w:rFonts w:cs="Garamond" w:ascii="Garamond" w:hAnsi="Garamond"/>
                <w:i/>
                <w:iCs/>
                <w:sz w:val="24"/>
                <w:szCs w:val="24"/>
                <w:lang w:val="en-US"/>
              </w:rPr>
            </w:r>
          </w:p>
        </w:tc>
        <w:tc>
          <w:tcPr>
            <w:tcW w:w="1248"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бровь</w:t>
            </w:r>
          </w:p>
        </w:tc>
        <w:tc>
          <w:tcPr>
            <w:tcW w:w="821" w:type="dxa"/>
            <w:tcBorders/>
            <w:shd w:fill="auto" w:val="clear"/>
          </w:tcPr>
          <w:p>
            <w:pPr>
              <w:pStyle w:val="Normal"/>
              <w:spacing w:before="0" w:after="0"/>
              <w:ind w:end="-31" w:hanging="0"/>
              <w:jc w:val="both"/>
              <w:rPr>
                <w:rFonts w:ascii="Garamond" w:hAnsi="Garamond" w:cs="Garamond"/>
                <w:smallCaps/>
                <w:sz w:val="24"/>
                <w:szCs w:val="24"/>
                <w:lang w:val="en-US"/>
              </w:rPr>
            </w:pPr>
            <w:r>
              <w:rPr>
                <w:rFonts w:cs="Garamond" w:ascii="Garamond" w:hAnsi="Garamond"/>
                <w:smallCaps/>
                <w:sz w:val="24"/>
                <w:szCs w:val="24"/>
                <w:lang w:val="en-US"/>
              </w:rPr>
              <w:t>ptcl</w:t>
            </w:r>
          </w:p>
        </w:tc>
        <w:tc>
          <w:tcPr>
            <w:tcW w:w="812"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Ван</w:t>
            </w:r>
          </w:p>
        </w:tc>
        <w:tc>
          <w:tcPr>
            <w:tcW w:w="135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сторона</w:t>
            </w:r>
          </w:p>
        </w:tc>
        <w:tc>
          <w:tcPr>
            <w:tcW w:w="1081" w:type="dxa"/>
            <w:gridSpan w:val="3"/>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глаз</w:t>
            </w:r>
          </w:p>
        </w:tc>
        <w:tc>
          <w:tcPr>
            <w:tcW w:w="2906"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слепой</w:t>
            </w:r>
          </w:p>
        </w:tc>
      </w:tr>
      <w:tr>
        <w:trPr/>
        <w:tc>
          <w:tcPr>
            <w:tcW w:w="780"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2205" w:type="dxa"/>
            <w:gridSpan w:val="3"/>
            <w:tcBorders/>
            <w:shd w:fill="auto" w:val="clear"/>
          </w:tcPr>
          <w:p>
            <w:pPr>
              <w:pStyle w:val="Normal"/>
              <w:spacing w:before="0" w:after="0"/>
              <w:ind w:end="-31" w:hanging="0"/>
              <w:jc w:val="both"/>
              <w:rPr>
                <w:rFonts w:ascii="Garamond" w:hAnsi="Garamond" w:cs="Garamond"/>
                <w:b/>
                <w:b/>
                <w:bCs/>
                <w:sz w:val="24"/>
                <w:szCs w:val="24"/>
              </w:rPr>
            </w:pPr>
            <w:r>
              <w:rPr>
                <w:rFonts w:cs="Gandhari Unicode" w:ascii="Gandhari Unicode" w:hAnsi="Gandhari Unicode"/>
                <w:b/>
                <w:bCs/>
                <w:i/>
                <w:iCs/>
              </w:rPr>
              <w:t>ɲ</w:t>
            </w:r>
            <w:r>
              <w:rPr>
                <w:rFonts w:cs="Garamond" w:ascii="Garamond" w:hAnsi="Garamond"/>
                <w:b/>
                <w:bCs/>
                <w:iCs/>
              </w:rPr>
              <w:t>ĕ</w:t>
            </w:r>
            <w:r>
              <w:rPr>
                <w:rFonts w:cs="Gandhari Unicode" w:ascii="Gandhari Unicode" w:hAnsi="Gandhari Unicode"/>
                <w:b/>
                <w:bCs/>
                <w:i/>
                <w:iCs/>
              </w:rPr>
              <w:t>ə</w:t>
            </w:r>
            <w:r>
              <w:rPr>
                <w:rFonts w:cs="Garamond" w:ascii="Garamond" w:hAnsi="Garamond"/>
                <w:b/>
                <w:bCs/>
                <w:i/>
                <w:iCs/>
                <w:sz w:val="24"/>
                <w:szCs w:val="24"/>
                <w:lang w:val="en-US"/>
              </w:rPr>
              <w:t>k</w:t>
            </w:r>
          </w:p>
        </w:tc>
        <w:tc>
          <w:tcPr>
            <w:tcW w:w="2434" w:type="dxa"/>
            <w:gridSpan w:val="3"/>
            <w:tcBorders/>
            <w:shd w:fill="auto" w:val="clear"/>
          </w:tcPr>
          <w:p>
            <w:pPr>
              <w:pStyle w:val="Normal"/>
              <w:spacing w:before="0" w:after="0"/>
              <w:ind w:end="-31" w:hanging="0"/>
              <w:jc w:val="both"/>
              <w:rPr/>
            </w:pPr>
            <w:r>
              <w:rPr>
                <w:rFonts w:cs="Garamond" w:ascii="Garamond" w:hAnsi="Garamond"/>
                <w:i/>
                <w:iCs/>
                <w:sz w:val="24"/>
                <w:szCs w:val="24"/>
                <w:lang w:val="en-US"/>
              </w:rPr>
              <w:t>pr</w:t>
            </w:r>
            <w:r>
              <w:rPr>
                <w:rFonts w:cs="Gandhari Unicode" w:ascii="Gandhari Unicode" w:hAnsi="Gandhari Unicode"/>
                <w:i/>
                <w:iCs/>
                <w:lang w:val="en-US"/>
              </w:rPr>
              <w:t>ə̀</w:t>
            </w:r>
            <w:r>
              <w:rPr>
                <w:rFonts w:cs="Garamond" w:ascii="Garamond" w:hAnsi="Garamond"/>
                <w:i/>
                <w:iCs/>
                <w:sz w:val="24"/>
                <w:szCs w:val="24"/>
                <w:lang w:val="en-US"/>
              </w:rPr>
              <w:t>:t pr</w:t>
            </w:r>
            <w:r>
              <w:rPr>
                <w:rFonts w:cs="Gandhari Unicode" w:ascii="Gandhari Unicode" w:hAnsi="Gandhari Unicode"/>
                <w:i/>
                <w:iCs/>
                <w:lang w:val="en-US"/>
              </w:rPr>
              <w:t>ə̀</w:t>
            </w:r>
            <w:r>
              <w:rPr>
                <w:rFonts w:cs="Garamond" w:ascii="Garamond" w:hAnsi="Garamond"/>
                <w:i/>
                <w:iCs/>
                <w:sz w:val="24"/>
                <w:szCs w:val="24"/>
                <w:lang w:val="en-US"/>
              </w:rPr>
              <w:t>:t</w:t>
            </w:r>
          </w:p>
        </w:tc>
        <w:tc>
          <w:tcPr>
            <w:tcW w:w="420" w:type="dxa"/>
            <w:tcBorders/>
            <w:shd w:fill="auto" w:val="clear"/>
          </w:tcPr>
          <w:p>
            <w:pPr>
              <w:pStyle w:val="Normal"/>
              <w:snapToGrid w:val="false"/>
              <w:spacing w:before="0" w:after="0"/>
              <w:ind w:end="-31" w:hanging="0"/>
              <w:jc w:val="both"/>
              <w:rPr>
                <w:rFonts w:ascii="Garamond" w:hAnsi="Garamond" w:cs="Garamond"/>
                <w:i/>
                <w:i/>
                <w:iCs/>
                <w:sz w:val="24"/>
                <w:szCs w:val="24"/>
                <w:lang w:val="en-US"/>
              </w:rPr>
            </w:pPr>
            <w:r>
              <w:rPr>
                <w:rFonts w:cs="Garamond" w:ascii="Garamond" w:hAnsi="Garamond"/>
                <w:i/>
                <w:iCs/>
                <w:sz w:val="24"/>
                <w:szCs w:val="24"/>
                <w:lang w:val="en-US"/>
              </w:rPr>
            </w:r>
          </w:p>
        </w:tc>
        <w:tc>
          <w:tcPr>
            <w:tcW w:w="1577" w:type="dxa"/>
            <w:gridSpan w:val="2"/>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1589"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r>
      <w:tr>
        <w:trPr/>
        <w:tc>
          <w:tcPr>
            <w:tcW w:w="780"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2205" w:type="dxa"/>
            <w:gridSpan w:val="3"/>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поднимать (бровь)</w:t>
            </w:r>
          </w:p>
        </w:tc>
        <w:tc>
          <w:tcPr>
            <w:tcW w:w="2434" w:type="dxa"/>
            <w:gridSpan w:val="3"/>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от испуга</w:t>
            </w:r>
          </w:p>
        </w:tc>
        <w:tc>
          <w:tcPr>
            <w:tcW w:w="420"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1577" w:type="dxa"/>
            <w:gridSpan w:val="2"/>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1589"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r>
      <w:tr>
        <w:trPr/>
        <w:tc>
          <w:tcPr>
            <w:tcW w:w="780"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8225" w:type="dxa"/>
            <w:gridSpan w:val="10"/>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У Вана от испуга поднялась бровь над слепым глазом’ [</w:t>
            </w:r>
            <w:r>
              <w:rPr>
                <w:rFonts w:cs="Garamond" w:ascii="Garamond" w:hAnsi="Garamond"/>
                <w:sz w:val="24"/>
                <w:szCs w:val="24"/>
                <w:lang w:val="en-US"/>
              </w:rPr>
              <w:t>Sot</w:t>
            </w:r>
            <w:r>
              <w:rPr>
                <w:rFonts w:cs="Garamond" w:ascii="Garamond" w:hAnsi="Garamond"/>
                <w:sz w:val="24"/>
                <w:szCs w:val="24"/>
              </w:rPr>
              <w:t xml:space="preserve"> </w:t>
            </w:r>
            <w:r>
              <w:rPr>
                <w:rFonts w:cs="Garamond" w:ascii="Garamond" w:hAnsi="Garamond"/>
                <w:sz w:val="24"/>
                <w:szCs w:val="24"/>
                <w:lang w:val="en-US"/>
              </w:rPr>
              <w:t>Polin</w:t>
            </w:r>
            <w:r>
              <w:rPr>
                <w:rFonts w:cs="Garamond" w:ascii="Garamond" w:hAnsi="Garamond"/>
                <w:sz w:val="24"/>
                <w:szCs w:val="24"/>
              </w:rPr>
              <w:t xml:space="preserve">, 1965,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13].</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571" w:type="dxa"/>
        <w:jc w:val="start"/>
        <w:tblInd w:w="-108" w:type="dxa"/>
        <w:tblBorders/>
        <w:tblCellMar>
          <w:top w:w="0" w:type="dxa"/>
          <w:start w:w="108" w:type="dxa"/>
          <w:bottom w:w="0" w:type="dxa"/>
          <w:end w:w="108" w:type="dxa"/>
        </w:tblCellMar>
      </w:tblPr>
      <w:tblGrid>
        <w:gridCol w:w="817"/>
        <w:gridCol w:w="851"/>
        <w:gridCol w:w="283"/>
        <w:gridCol w:w="709"/>
        <w:gridCol w:w="850"/>
        <w:gridCol w:w="723"/>
        <w:gridCol w:w="128"/>
        <w:gridCol w:w="992"/>
        <w:gridCol w:w="659"/>
        <w:gridCol w:w="1609"/>
        <w:gridCol w:w="170"/>
        <w:gridCol w:w="1780"/>
      </w:tblGrid>
      <w:tr>
        <w:trPr/>
        <w:tc>
          <w:tcPr>
            <w:tcW w:w="817" w:type="dxa"/>
            <w:tcBorders/>
            <w:shd w:fill="auto" w:val="clear"/>
          </w:tcPr>
          <w:p>
            <w:pPr>
              <w:pStyle w:val="Normal"/>
              <w:spacing w:before="0" w:after="0"/>
              <w:ind w:end="-31" w:hanging="0"/>
              <w:jc w:val="both"/>
              <w:rPr/>
            </w:pPr>
            <w:r>
              <w:rPr>
                <w:rFonts w:cs="Garamond" w:ascii="Garamond" w:hAnsi="Garamond"/>
                <w:sz w:val="24"/>
                <w:szCs w:val="24"/>
              </w:rPr>
              <w:t>(13)</w:t>
            </w:r>
          </w:p>
        </w:tc>
        <w:tc>
          <w:tcPr>
            <w:tcW w:w="851" w:type="dxa"/>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ni</w:t>
            </w:r>
            <w:r>
              <w:rPr>
                <w:rFonts w:cs="Gandhari Unicode" w:ascii="Gandhari Unicode" w:hAnsi="Gandhari Unicode"/>
                <w:i/>
                <w:iCs/>
              </w:rPr>
              <w:t>ə</w:t>
            </w:r>
            <w:r>
              <w:rPr>
                <w:rFonts w:cs="Garamond" w:ascii="Garamond" w:hAnsi="Garamond"/>
                <w:i/>
                <w:iCs/>
                <w:sz w:val="24"/>
                <w:szCs w:val="24"/>
                <w:lang w:val="en-US"/>
              </w:rPr>
              <w:t>j</w:t>
            </w:r>
          </w:p>
        </w:tc>
        <w:tc>
          <w:tcPr>
            <w:tcW w:w="992" w:type="dxa"/>
            <w:gridSpan w:val="2"/>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va</w:t>
            </w:r>
            <w:r>
              <w:rPr>
                <w:rFonts w:cs="Garamond" w:ascii="Garamond" w:hAnsi="Garamond"/>
                <w:i/>
                <w:iCs/>
                <w:sz w:val="24"/>
                <w:szCs w:val="24"/>
              </w:rPr>
              <w:t>:</w:t>
            </w:r>
            <w:r>
              <w:rPr>
                <w:rFonts w:cs="Garamond" w:ascii="Garamond" w:hAnsi="Garamond"/>
                <w:i/>
                <w:iCs/>
                <w:sz w:val="24"/>
                <w:szCs w:val="24"/>
                <w:lang w:val="en-US"/>
              </w:rPr>
              <w:t>n</w:t>
            </w:r>
          </w:p>
        </w:tc>
        <w:tc>
          <w:tcPr>
            <w:tcW w:w="850" w:type="dxa"/>
            <w:tcBorders/>
            <w:shd w:fill="auto" w:val="clear"/>
          </w:tcPr>
          <w:p>
            <w:pPr>
              <w:pStyle w:val="Normal"/>
              <w:spacing w:before="0" w:after="0"/>
              <w:ind w:end="-31" w:hanging="0"/>
              <w:jc w:val="both"/>
              <w:rPr/>
            </w:pPr>
            <w:r>
              <w:rPr>
                <w:rFonts w:cs="Garamond" w:ascii="Garamond" w:hAnsi="Garamond"/>
                <w:i/>
                <w:iCs/>
                <w:sz w:val="24"/>
                <w:szCs w:val="24"/>
                <w:lang w:val="en-US"/>
              </w:rPr>
              <w:t>n</w:t>
            </w:r>
            <w:r>
              <w:rPr>
                <w:rFonts w:cs="Gandhari Unicode" w:ascii="Gandhari Unicode" w:hAnsi="Gandhari Unicode"/>
                <w:i/>
                <w:iCs/>
              </w:rPr>
              <w:t>ɯ</w:t>
            </w:r>
            <w:r>
              <w:rPr>
                <w:rFonts w:cs="Garamond" w:ascii="Garamond" w:hAnsi="Garamond"/>
                <w:i/>
                <w:iCs/>
                <w:sz w:val="24"/>
                <w:szCs w:val="24"/>
              </w:rPr>
              <w:t>ŋ</w:t>
            </w:r>
          </w:p>
        </w:tc>
        <w:tc>
          <w:tcPr>
            <w:tcW w:w="851" w:type="dxa"/>
            <w:gridSpan w:val="2"/>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niej</w:t>
            </w:r>
          </w:p>
        </w:tc>
        <w:tc>
          <w:tcPr>
            <w:tcW w:w="992" w:type="dxa"/>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saw</w:t>
            </w:r>
          </w:p>
        </w:tc>
        <w:tc>
          <w:tcPr>
            <w:tcW w:w="2268" w:type="dxa"/>
            <w:gridSpan w:val="2"/>
            <w:tcBorders/>
            <w:shd w:fill="auto" w:val="clear"/>
          </w:tcPr>
          <w:p>
            <w:pPr>
              <w:pStyle w:val="Normal"/>
              <w:spacing w:before="0" w:after="0"/>
              <w:ind w:end="-31" w:hanging="0"/>
              <w:jc w:val="both"/>
              <w:rPr>
                <w:rFonts w:ascii="Garamond" w:hAnsi="Garamond" w:cs="Garamond"/>
                <w:b/>
                <w:b/>
                <w:bCs/>
                <w:i/>
                <w:i/>
                <w:iCs/>
                <w:sz w:val="24"/>
                <w:szCs w:val="24"/>
              </w:rPr>
            </w:pPr>
            <w:r>
              <w:rPr>
                <w:rFonts w:cs="Gandhari Unicode" w:ascii="Gandhari Unicode" w:hAnsi="Gandhari Unicode"/>
                <w:b/>
                <w:bCs/>
                <w:i/>
                <w:iCs/>
              </w:rPr>
              <w:t>ɲ</w:t>
            </w:r>
            <w:r>
              <w:rPr>
                <w:rFonts w:cs="Garamond" w:ascii="Garamond" w:hAnsi="Garamond"/>
                <w:b/>
                <w:bCs/>
                <w:iCs/>
              </w:rPr>
              <w:t>ĕ</w:t>
            </w:r>
            <w:r>
              <w:rPr>
                <w:rFonts w:cs="Gandhari Unicode" w:ascii="Gandhari Unicode" w:hAnsi="Gandhari Unicode"/>
                <w:b/>
                <w:bCs/>
                <w:i/>
                <w:iCs/>
              </w:rPr>
              <w:t>ə</w:t>
            </w:r>
            <w:r>
              <w:rPr>
                <w:rFonts w:cs="Garamond" w:ascii="Garamond" w:hAnsi="Garamond"/>
                <w:b/>
                <w:bCs/>
                <w:i/>
                <w:iCs/>
                <w:sz w:val="24"/>
                <w:szCs w:val="24"/>
                <w:lang w:val="en-US"/>
              </w:rPr>
              <w:t>k</w:t>
            </w:r>
          </w:p>
        </w:tc>
        <w:tc>
          <w:tcPr>
            <w:tcW w:w="1950" w:type="dxa"/>
            <w:gridSpan w:val="2"/>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muk</w:t>
            </w:r>
          </w:p>
        </w:tc>
      </w:tr>
      <w:tr>
        <w:trPr/>
        <w:tc>
          <w:tcPr>
            <w:tcW w:w="817" w:type="dxa"/>
            <w:tcBorders/>
            <w:shd w:fill="auto" w:val="clear"/>
          </w:tcPr>
          <w:p>
            <w:pPr>
              <w:pStyle w:val="Normal"/>
              <w:snapToGrid w:val="false"/>
              <w:spacing w:before="0" w:after="0"/>
              <w:ind w:end="-31" w:hanging="0"/>
              <w:jc w:val="both"/>
              <w:rPr>
                <w:rFonts w:ascii="Garamond" w:hAnsi="Garamond" w:cs="Garamond"/>
                <w:i/>
                <w:i/>
                <w:iCs/>
                <w:sz w:val="24"/>
                <w:szCs w:val="24"/>
              </w:rPr>
            </w:pPr>
            <w:r>
              <w:rPr>
                <w:rFonts w:cs="Garamond" w:ascii="Garamond" w:hAnsi="Garamond"/>
                <w:i/>
                <w:iCs/>
                <w:sz w:val="24"/>
                <w:szCs w:val="24"/>
              </w:rPr>
            </w:r>
          </w:p>
        </w:tc>
        <w:tc>
          <w:tcPr>
            <w:tcW w:w="851"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mallCaps/>
                <w:sz w:val="24"/>
                <w:szCs w:val="24"/>
                <w:lang w:val="en-US"/>
              </w:rPr>
              <w:t>ptcl</w:t>
            </w:r>
          </w:p>
        </w:tc>
        <w:tc>
          <w:tcPr>
            <w:tcW w:w="992"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Ван</w:t>
            </w:r>
          </w:p>
        </w:tc>
        <w:tc>
          <w:tcPr>
            <w:tcW w:w="850"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и</w:t>
            </w:r>
          </w:p>
        </w:tc>
        <w:tc>
          <w:tcPr>
            <w:tcW w:w="851"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mallCaps/>
                <w:sz w:val="24"/>
                <w:szCs w:val="24"/>
                <w:lang w:val="en-US"/>
              </w:rPr>
              <w:t>ptcl</w:t>
            </w:r>
          </w:p>
        </w:tc>
        <w:tc>
          <w:tcPr>
            <w:tcW w:w="992"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Сав</w:t>
            </w:r>
          </w:p>
        </w:tc>
        <w:tc>
          <w:tcPr>
            <w:tcW w:w="2268"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поднимать (бровь)</w:t>
            </w:r>
          </w:p>
        </w:tc>
        <w:tc>
          <w:tcPr>
            <w:tcW w:w="1950"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лицо</w:t>
            </w:r>
          </w:p>
        </w:tc>
      </w:tr>
      <w:tr>
        <w:trPr/>
        <w:tc>
          <w:tcPr>
            <w:tcW w:w="81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1134" w:type="dxa"/>
            <w:gridSpan w:val="2"/>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dak</w:t>
            </w:r>
          </w:p>
        </w:tc>
        <w:tc>
          <w:tcPr>
            <w:tcW w:w="2282" w:type="dxa"/>
            <w:gridSpan w:val="3"/>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khni</w:t>
            </w:r>
            <w:r>
              <w:rPr>
                <w:rFonts w:cs="Gandhari Unicode" w:ascii="Gandhari Unicode" w:hAnsi="Gandhari Unicode"/>
                <w:i/>
                <w:iCs/>
              </w:rPr>
              <w:t>ə</w:t>
            </w:r>
          </w:p>
        </w:tc>
        <w:tc>
          <w:tcPr>
            <w:tcW w:w="1779" w:type="dxa"/>
            <w:gridSpan w:val="3"/>
            <w:tcBorders/>
            <w:shd w:fill="auto" w:val="clear"/>
          </w:tcPr>
          <w:p>
            <w:pPr>
              <w:pStyle w:val="Normal"/>
              <w:snapToGrid w:val="false"/>
              <w:spacing w:before="0" w:after="0"/>
              <w:ind w:end="-31" w:hanging="0"/>
              <w:jc w:val="both"/>
              <w:rPr>
                <w:rFonts w:ascii="Garamond" w:hAnsi="Garamond" w:cs="Garamond"/>
                <w:i/>
                <w:i/>
                <w:iCs/>
                <w:sz w:val="24"/>
                <w:szCs w:val="24"/>
              </w:rPr>
            </w:pPr>
            <w:r>
              <w:rPr>
                <w:rFonts w:cs="Garamond" w:ascii="Garamond" w:hAnsi="Garamond"/>
                <w:i/>
                <w:iCs/>
                <w:sz w:val="24"/>
                <w:szCs w:val="24"/>
              </w:rPr>
            </w:r>
          </w:p>
        </w:tc>
        <w:tc>
          <w:tcPr>
            <w:tcW w:w="1779" w:type="dxa"/>
            <w:gridSpan w:val="2"/>
            <w:tcBorders/>
            <w:shd w:fill="auto" w:val="clear"/>
          </w:tcPr>
          <w:p>
            <w:pPr>
              <w:pStyle w:val="Normal"/>
              <w:snapToGrid w:val="false"/>
              <w:spacing w:before="0" w:after="0"/>
              <w:ind w:end="-31" w:hanging="0"/>
              <w:jc w:val="both"/>
              <w:rPr>
                <w:rFonts w:ascii="Garamond" w:hAnsi="Garamond" w:cs="Garamond"/>
                <w:smallCaps/>
                <w:sz w:val="24"/>
                <w:szCs w:val="24"/>
              </w:rPr>
            </w:pPr>
            <w:r>
              <w:rPr>
                <w:rFonts w:cs="Garamond" w:ascii="Garamond" w:hAnsi="Garamond"/>
                <w:smallCaps/>
                <w:sz w:val="24"/>
                <w:szCs w:val="24"/>
              </w:rPr>
            </w:r>
          </w:p>
        </w:tc>
        <w:tc>
          <w:tcPr>
            <w:tcW w:w="1780" w:type="dxa"/>
            <w:tcBorders/>
            <w:shd w:fill="auto" w:val="clear"/>
          </w:tcPr>
          <w:p>
            <w:pPr>
              <w:pStyle w:val="Normal"/>
              <w:snapToGrid w:val="false"/>
              <w:spacing w:before="0" w:after="0"/>
              <w:ind w:end="-31" w:hanging="0"/>
              <w:jc w:val="both"/>
              <w:rPr>
                <w:rFonts w:ascii="Garamond" w:hAnsi="Garamond" w:cs="Garamond"/>
                <w:smallCaps/>
                <w:sz w:val="24"/>
                <w:szCs w:val="24"/>
              </w:rPr>
            </w:pPr>
            <w:r>
              <w:rPr>
                <w:rFonts w:cs="Garamond" w:ascii="Garamond" w:hAnsi="Garamond"/>
                <w:smallCaps/>
                <w:sz w:val="24"/>
                <w:szCs w:val="24"/>
              </w:rPr>
            </w:r>
          </w:p>
        </w:tc>
      </w:tr>
      <w:tr>
        <w:trPr/>
        <w:tc>
          <w:tcPr>
            <w:tcW w:w="81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1134" w:type="dxa"/>
            <w:gridSpan w:val="2"/>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класть</w:t>
            </w:r>
          </w:p>
        </w:tc>
        <w:tc>
          <w:tcPr>
            <w:tcW w:w="2282" w:type="dxa"/>
            <w:gridSpan w:val="3"/>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вместе</w:t>
            </w:r>
          </w:p>
        </w:tc>
        <w:tc>
          <w:tcPr>
            <w:tcW w:w="1779" w:type="dxa"/>
            <w:gridSpan w:val="3"/>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1779" w:type="dxa"/>
            <w:gridSpan w:val="2"/>
            <w:tcBorders/>
            <w:shd w:fill="auto" w:val="clear"/>
          </w:tcPr>
          <w:p>
            <w:pPr>
              <w:pStyle w:val="Normal"/>
              <w:snapToGrid w:val="false"/>
              <w:spacing w:before="0" w:after="0"/>
              <w:ind w:end="-31" w:hanging="0"/>
              <w:jc w:val="both"/>
              <w:rPr>
                <w:rFonts w:ascii="Garamond" w:hAnsi="Garamond" w:cs="Garamond"/>
                <w:smallCaps/>
                <w:sz w:val="24"/>
                <w:szCs w:val="24"/>
              </w:rPr>
            </w:pPr>
            <w:r>
              <w:rPr>
                <w:rFonts w:cs="Garamond" w:ascii="Garamond" w:hAnsi="Garamond"/>
                <w:smallCaps/>
                <w:sz w:val="24"/>
                <w:szCs w:val="24"/>
              </w:rPr>
            </w:r>
          </w:p>
        </w:tc>
        <w:tc>
          <w:tcPr>
            <w:tcW w:w="1780" w:type="dxa"/>
            <w:tcBorders/>
            <w:shd w:fill="auto" w:val="clear"/>
          </w:tcPr>
          <w:p>
            <w:pPr>
              <w:pStyle w:val="Normal"/>
              <w:snapToGrid w:val="false"/>
              <w:spacing w:before="0" w:after="0"/>
              <w:ind w:end="-31" w:hanging="0"/>
              <w:jc w:val="both"/>
              <w:rPr>
                <w:rFonts w:ascii="Garamond" w:hAnsi="Garamond" w:cs="Garamond"/>
                <w:smallCaps/>
                <w:sz w:val="24"/>
                <w:szCs w:val="24"/>
              </w:rPr>
            </w:pPr>
            <w:r>
              <w:rPr>
                <w:rFonts w:cs="Garamond" w:ascii="Garamond" w:hAnsi="Garamond"/>
                <w:smallCaps/>
                <w:sz w:val="24"/>
                <w:szCs w:val="24"/>
              </w:rPr>
            </w:r>
          </w:p>
        </w:tc>
      </w:tr>
      <w:tr>
        <w:trPr/>
        <w:tc>
          <w:tcPr>
            <w:tcW w:w="81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8754" w:type="dxa"/>
            <w:gridSpan w:val="11"/>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У Вана и Сава поднялись брови (от разочарования)’ [</w:t>
            </w:r>
            <w:r>
              <w:rPr>
                <w:rFonts w:cs="Garamond" w:ascii="Garamond" w:hAnsi="Garamond"/>
                <w:sz w:val="24"/>
                <w:szCs w:val="24"/>
                <w:lang w:val="en-US"/>
              </w:rPr>
              <w:t>Sot</w:t>
            </w:r>
            <w:r>
              <w:rPr>
                <w:rFonts w:cs="Garamond" w:ascii="Garamond" w:hAnsi="Garamond"/>
                <w:sz w:val="24"/>
                <w:szCs w:val="24"/>
              </w:rPr>
              <w:t xml:space="preserve"> </w:t>
            </w:r>
            <w:r>
              <w:rPr>
                <w:rFonts w:cs="Garamond" w:ascii="Garamond" w:hAnsi="Garamond"/>
                <w:sz w:val="24"/>
                <w:szCs w:val="24"/>
                <w:lang w:val="en-US"/>
              </w:rPr>
              <w:t>Polin</w:t>
            </w:r>
            <w:r>
              <w:rPr>
                <w:rFonts w:cs="Garamond" w:ascii="Garamond" w:hAnsi="Garamond"/>
                <w:sz w:val="24"/>
                <w:szCs w:val="24"/>
              </w:rPr>
              <w:t xml:space="preserve">, 1965,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13].</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pPr>
      <w:r>
        <w:rPr>
          <w:rFonts w:cs="Garamond" w:ascii="Garamond" w:hAnsi="Garamond"/>
          <w:sz w:val="24"/>
          <w:szCs w:val="24"/>
        </w:rPr>
        <w:t xml:space="preserve">Синтаксическая экскорпорация УС «бровь» в (12) происходит в тех же условиях, при которых в русском языке экскорпорируется УС «глаза» в </w:t>
      </w:r>
      <w:r>
        <w:rPr>
          <w:rFonts w:cs="Garamond" w:ascii="Garamond" w:hAnsi="Garamond"/>
          <w:i/>
          <w:iCs/>
          <w:sz w:val="24"/>
          <w:szCs w:val="24"/>
        </w:rPr>
        <w:t>Я видел это собственными глазами / невооруженным глазом</w:t>
      </w:r>
      <w:r>
        <w:rPr>
          <w:rFonts w:cs="Garamond" w:ascii="Garamond" w:hAnsi="Garamond"/>
          <w:sz w:val="24"/>
          <w:szCs w:val="24"/>
        </w:rPr>
        <w:t>, т. е. при наличии определения.</w:t>
      </w:r>
    </w:p>
    <w:p>
      <w:pPr>
        <w:pStyle w:val="Normal"/>
        <w:spacing w:before="0" w:after="0"/>
        <w:ind w:end="-31" w:firstLine="720"/>
        <w:contextualSpacing/>
        <w:jc w:val="both"/>
        <w:rPr>
          <w:rFonts w:ascii="Garamond" w:hAnsi="Garamond" w:cs="Garamond"/>
          <w:b/>
          <w:b/>
          <w:bCs/>
          <w:sz w:val="24"/>
          <w:szCs w:val="24"/>
        </w:rPr>
      </w:pPr>
      <w:r>
        <w:rPr>
          <w:rFonts w:cs="Garamond" w:ascii="Garamond" w:hAnsi="Garamond"/>
          <w:b/>
          <w:bCs/>
          <w:sz w:val="24"/>
          <w:szCs w:val="24"/>
        </w:rPr>
      </w:r>
    </w:p>
    <w:p>
      <w:pPr>
        <w:pStyle w:val="Normal"/>
        <w:spacing w:before="0" w:after="0"/>
        <w:ind w:end="-31" w:firstLine="720"/>
        <w:contextualSpacing/>
        <w:jc w:val="both"/>
        <w:rPr>
          <w:rFonts w:ascii="Garamond" w:hAnsi="Garamond" w:cs="Garamond"/>
          <w:b/>
          <w:b/>
          <w:bCs/>
          <w:sz w:val="24"/>
          <w:szCs w:val="24"/>
        </w:rPr>
      </w:pPr>
      <w:r>
        <w:rPr>
          <w:rFonts w:cs="Garamond" w:ascii="Garamond" w:hAnsi="Garamond"/>
          <w:b/>
          <w:bCs/>
          <w:sz w:val="24"/>
          <w:szCs w:val="24"/>
        </w:rPr>
      </w:r>
    </w:p>
    <w:p>
      <w:pPr>
        <w:pStyle w:val="Normal"/>
        <w:spacing w:before="0" w:after="0"/>
        <w:ind w:end="-31" w:firstLine="720"/>
        <w:contextualSpacing/>
        <w:jc w:val="both"/>
        <w:rPr>
          <w:rFonts w:ascii="Garamond" w:hAnsi="Garamond" w:cs="Garamond"/>
          <w:b/>
          <w:b/>
          <w:bCs/>
          <w:sz w:val="24"/>
          <w:szCs w:val="24"/>
        </w:rPr>
      </w:pPr>
      <w:r>
        <w:rPr>
          <w:rFonts w:cs="Garamond" w:ascii="Garamond" w:hAnsi="Garamond"/>
          <w:b/>
          <w:bCs/>
          <w:sz w:val="24"/>
          <w:szCs w:val="24"/>
        </w:rPr>
      </w:r>
    </w:p>
    <w:p>
      <w:pPr>
        <w:pStyle w:val="Normal"/>
        <w:spacing w:before="0" w:after="0"/>
        <w:ind w:end="-31" w:firstLine="720"/>
        <w:contextualSpacing/>
        <w:jc w:val="both"/>
        <w:rPr>
          <w:rFonts w:ascii="Garamond" w:hAnsi="Garamond" w:cs="Garamond"/>
          <w:b/>
          <w:b/>
          <w:bCs/>
          <w:sz w:val="24"/>
          <w:szCs w:val="24"/>
        </w:rPr>
      </w:pPr>
      <w:r>
        <w:rPr>
          <w:rFonts w:cs="Garamond" w:ascii="Garamond" w:hAnsi="Garamond"/>
          <w:b/>
          <w:bCs/>
          <w:sz w:val="24"/>
          <w:szCs w:val="24"/>
        </w:rPr>
      </w:r>
    </w:p>
    <w:p>
      <w:pPr>
        <w:pStyle w:val="Normal"/>
        <w:spacing w:before="0" w:after="0"/>
        <w:ind w:end="-31" w:firstLine="720"/>
        <w:contextualSpacing/>
        <w:jc w:val="both"/>
        <w:rPr>
          <w:rFonts w:ascii="Garamond" w:hAnsi="Garamond" w:cs="Garamond"/>
          <w:b/>
          <w:b/>
          <w:bCs/>
          <w:sz w:val="24"/>
          <w:szCs w:val="24"/>
        </w:rPr>
      </w:pPr>
      <w:r>
        <w:rPr>
          <w:rFonts w:cs="Garamond" w:ascii="Garamond" w:hAnsi="Garamond"/>
          <w:b/>
          <w:bCs/>
          <w:sz w:val="24"/>
          <w:szCs w:val="24"/>
        </w:rPr>
      </w:r>
    </w:p>
    <w:p>
      <w:pPr>
        <w:pStyle w:val="Normal"/>
        <w:spacing w:before="0" w:after="0"/>
        <w:ind w:end="-31" w:firstLine="720"/>
        <w:contextualSpacing/>
        <w:jc w:val="both"/>
        <w:rPr>
          <w:rFonts w:ascii="Garamond" w:hAnsi="Garamond" w:cs="Garamond"/>
          <w:b/>
          <w:b/>
          <w:bCs/>
          <w:smallCaps/>
          <w:sz w:val="24"/>
          <w:szCs w:val="24"/>
          <w:lang w:val="en-US"/>
        </w:rPr>
      </w:pPr>
      <w:r>
        <w:rPr>
          <w:rFonts w:cs="Garamond" w:ascii="Garamond" w:hAnsi="Garamond"/>
          <w:b/>
          <w:bCs/>
          <w:smallCaps/>
          <w:sz w:val="24"/>
          <w:szCs w:val="24"/>
        </w:rPr>
        <w:t>Инкорпорированные участники ситуации предикатов оценки</w:t>
      </w:r>
    </w:p>
    <w:p>
      <w:pPr>
        <w:pStyle w:val="Normal"/>
        <w:spacing w:before="0" w:after="0"/>
        <w:ind w:end="-31" w:firstLine="720"/>
        <w:contextualSpacing/>
        <w:jc w:val="both"/>
        <w:rPr>
          <w:rFonts w:ascii="Garamond" w:hAnsi="Garamond" w:cs="Garamond"/>
          <w:b/>
          <w:b/>
          <w:bCs/>
          <w:smallCaps/>
          <w:sz w:val="8"/>
          <w:szCs w:val="8"/>
          <w:lang w:val="en-US"/>
        </w:rPr>
      </w:pPr>
      <w:r>
        <w:rPr>
          <w:rFonts w:cs="Garamond" w:ascii="Garamond" w:hAnsi="Garamond"/>
          <w:b/>
          <w:bCs/>
          <w:smallCaps/>
          <w:sz w:val="8"/>
          <w:szCs w:val="8"/>
          <w:lang w:val="en-US"/>
        </w:rPr>
      </w:r>
    </w:p>
    <w:p>
      <w:pPr>
        <w:pStyle w:val="Normal"/>
        <w:spacing w:before="120" w:after="0"/>
        <w:ind w:end="-31" w:firstLine="720"/>
        <w:contextualSpacing/>
        <w:jc w:val="both"/>
        <w:rPr/>
      </w:pPr>
      <w:r>
        <w:rPr>
          <w:rFonts w:cs="Garamond" w:ascii="Garamond" w:hAnsi="Garamond"/>
          <w:sz w:val="24"/>
          <w:szCs w:val="24"/>
        </w:rPr>
        <w:t xml:space="preserve">Как хорошо известно, в семантическую структуру предикатов оценки входят прагматические компоненты, являющиеся переменными сущностями. Выражения </w:t>
      </w:r>
      <w:r>
        <w:rPr>
          <w:rFonts w:cs="Garamond" w:ascii="Garamond" w:hAnsi="Garamond"/>
          <w:i/>
          <w:iCs/>
          <w:sz w:val="24"/>
          <w:szCs w:val="24"/>
        </w:rPr>
        <w:t>большое озеро</w:t>
      </w:r>
      <w:r>
        <w:rPr>
          <w:rFonts w:cs="Garamond" w:ascii="Garamond" w:hAnsi="Garamond"/>
          <w:sz w:val="24"/>
          <w:szCs w:val="24"/>
        </w:rPr>
        <w:t xml:space="preserve">, </w:t>
      </w:r>
      <w:r>
        <w:rPr>
          <w:rFonts w:cs="Garamond" w:ascii="Garamond" w:hAnsi="Garamond"/>
          <w:i/>
          <w:iCs/>
          <w:sz w:val="24"/>
          <w:szCs w:val="24"/>
        </w:rPr>
        <w:t>красивая женщина</w:t>
      </w:r>
      <w:r>
        <w:rPr>
          <w:rFonts w:cs="Garamond" w:ascii="Garamond" w:hAnsi="Garamond"/>
          <w:sz w:val="24"/>
          <w:szCs w:val="24"/>
        </w:rPr>
        <w:t xml:space="preserve">, </w:t>
      </w:r>
      <w:r>
        <w:rPr>
          <w:rFonts w:cs="Garamond" w:ascii="Garamond" w:hAnsi="Garamond"/>
          <w:i/>
          <w:iCs/>
          <w:sz w:val="24"/>
          <w:szCs w:val="24"/>
        </w:rPr>
        <w:t>вкусный чай</w:t>
      </w:r>
      <w:r>
        <w:rPr>
          <w:rFonts w:cs="Garamond" w:ascii="Garamond" w:hAnsi="Garamond"/>
          <w:sz w:val="24"/>
          <w:szCs w:val="24"/>
        </w:rPr>
        <w:t xml:space="preserve">, </w:t>
      </w:r>
      <w:r>
        <w:rPr>
          <w:rFonts w:cs="Garamond" w:ascii="Garamond" w:hAnsi="Garamond"/>
          <w:i/>
          <w:iCs/>
          <w:sz w:val="24"/>
          <w:szCs w:val="24"/>
        </w:rPr>
        <w:t>высокий каблук</w:t>
      </w:r>
      <w:r>
        <w:rPr>
          <w:rFonts w:cs="Garamond" w:ascii="Garamond" w:hAnsi="Garamond"/>
          <w:sz w:val="24"/>
          <w:szCs w:val="24"/>
        </w:rPr>
        <w:t xml:space="preserve"> и т. п. не дают представления о характеризуемом объекте в полном объеме. Референт выражения </w:t>
      </w:r>
      <w:r>
        <w:rPr>
          <w:rFonts w:cs="Garamond" w:ascii="Garamond" w:hAnsi="Garamond"/>
          <w:i/>
          <w:iCs/>
          <w:sz w:val="24"/>
          <w:szCs w:val="24"/>
        </w:rPr>
        <w:t>большое озеро</w:t>
      </w:r>
      <w:r>
        <w:rPr>
          <w:rFonts w:cs="Garamond" w:ascii="Garamond" w:hAnsi="Garamond"/>
          <w:sz w:val="24"/>
          <w:szCs w:val="24"/>
        </w:rPr>
        <w:t>, обозначенный на карте страны и на плане дачного кооператива, будет иметь разные размеры. Оценочное значение по своей природе не дескриптивно [Арутюнова, 1988, с. 161]. Семантическая опустошенность предикатов оценки предъявляет особые требования к морфосинтаксису предложений, в которых они выступают. По этому поводу Н. Д. Арутюнова пишет: «Оценочные предикаты информативно недостаточны. В тексте, так или иначе, компенсируется их смысловая неполнота и неоднозначность, проистекающая из нестабильности их смыслового объема и тех нормативов, на которых основана оценка. Самым простым приемом является дескриптивное развертывание оценки, состоящее в том, что вслед за оценочным предикатом эксплицируется эталон или фактическое положение вещей» [Арутюнова, 1988, с. 92]. Так, в одной из экспедиций ИВ РАН по изучению языков малых народов Вьетнама, в которой я принимала участие, информант отказался переводить предложение ‘</w:t>
      </w:r>
      <w:r>
        <w:rPr>
          <w:rFonts w:cs="Garamond" w:ascii="Garamond" w:hAnsi="Garamond"/>
          <w:i/>
          <w:iCs/>
          <w:sz w:val="24"/>
          <w:szCs w:val="24"/>
        </w:rPr>
        <w:t>Эта женщина красивая</w:t>
      </w:r>
      <w:r>
        <w:rPr>
          <w:rFonts w:cs="Garamond" w:ascii="Garamond" w:hAnsi="Garamond"/>
          <w:iCs/>
          <w:sz w:val="24"/>
          <w:szCs w:val="24"/>
        </w:rPr>
        <w:t>’</w:t>
      </w:r>
      <w:r>
        <w:rPr>
          <w:rFonts w:cs="Garamond" w:ascii="Garamond" w:hAnsi="Garamond"/>
          <w:sz w:val="24"/>
          <w:szCs w:val="24"/>
        </w:rPr>
        <w:t>, сказав, что оно «неправильное», и заменил его на «правильное» предложение ‘</w:t>
      </w:r>
      <w:r>
        <w:rPr>
          <w:rFonts w:cs="Garamond" w:ascii="Garamond" w:hAnsi="Garamond"/>
          <w:i/>
          <w:iCs/>
          <w:sz w:val="24"/>
          <w:szCs w:val="24"/>
        </w:rPr>
        <w:t>Эта женщина красивая, как девушка</w:t>
      </w:r>
      <w:r>
        <w:rPr>
          <w:rFonts w:cs="Garamond" w:ascii="Garamond" w:hAnsi="Garamond"/>
          <w:iCs/>
          <w:sz w:val="24"/>
          <w:szCs w:val="24"/>
        </w:rPr>
        <w:t>’</w:t>
      </w:r>
      <w:r>
        <w:rPr>
          <w:rFonts w:cs="Garamond" w:ascii="Garamond" w:hAnsi="Garamond"/>
          <w:sz w:val="24"/>
          <w:szCs w:val="24"/>
        </w:rPr>
        <w:t xml:space="preserve">. </w:t>
      </w:r>
    </w:p>
    <w:p>
      <w:pPr>
        <w:pStyle w:val="Normal"/>
        <w:spacing w:before="0" w:after="0"/>
        <w:ind w:end="-31" w:firstLine="720"/>
        <w:contextualSpacing/>
        <w:jc w:val="both"/>
        <w:rPr/>
      </w:pPr>
      <w:r>
        <w:rPr>
          <w:rFonts w:cs="Garamond" w:ascii="Garamond" w:hAnsi="Garamond"/>
          <w:sz w:val="24"/>
          <w:szCs w:val="24"/>
        </w:rPr>
        <w:t>Морфосинтаксическая стратегия использования инкорпорированных актантов — это еще один способ позволяющий компенсировать смысловую неполноту оценочных предикатов. Например, субъект оценки инкорпорирован в семантическую структуру глаголов чувственного и сенсорного восприятия, сопровождающих предикат оценки: ‘</w:t>
      </w:r>
      <w:r>
        <w:rPr>
          <w:rFonts w:cs="Garamond" w:ascii="Garamond" w:hAnsi="Garamond"/>
          <w:i/>
          <w:iCs/>
          <w:sz w:val="24"/>
          <w:szCs w:val="24"/>
          <w:lang w:val="en-US"/>
        </w:rPr>
        <w:t>Your</w:t>
      </w:r>
      <w:r>
        <w:rPr>
          <w:rFonts w:cs="Garamond" w:ascii="Garamond" w:hAnsi="Garamond"/>
          <w:i/>
          <w:iCs/>
          <w:sz w:val="24"/>
          <w:szCs w:val="24"/>
        </w:rPr>
        <w:t xml:space="preserve"> </w:t>
      </w:r>
      <w:r>
        <w:rPr>
          <w:rFonts w:cs="Garamond" w:ascii="Garamond" w:hAnsi="Garamond"/>
          <w:i/>
          <w:iCs/>
          <w:sz w:val="24"/>
          <w:szCs w:val="24"/>
          <w:lang w:val="en-US"/>
        </w:rPr>
        <w:t>perfume</w:t>
      </w:r>
      <w:r>
        <w:rPr>
          <w:rFonts w:cs="Garamond" w:ascii="Garamond" w:hAnsi="Garamond"/>
          <w:i/>
          <w:iCs/>
          <w:sz w:val="24"/>
          <w:szCs w:val="24"/>
        </w:rPr>
        <w:t xml:space="preserve"> </w:t>
      </w:r>
      <w:r>
        <w:rPr>
          <w:rFonts w:cs="Garamond" w:ascii="Garamond" w:hAnsi="Garamond"/>
          <w:i/>
          <w:iCs/>
          <w:sz w:val="24"/>
          <w:szCs w:val="24"/>
          <w:lang w:val="en-US"/>
        </w:rPr>
        <w:t>smells</w:t>
      </w:r>
      <w:r>
        <w:rPr>
          <w:rFonts w:cs="Garamond" w:ascii="Garamond" w:hAnsi="Garamond"/>
          <w:i/>
          <w:iCs/>
          <w:sz w:val="24"/>
          <w:szCs w:val="24"/>
        </w:rPr>
        <w:t xml:space="preserve"> </w:t>
      </w:r>
      <w:r>
        <w:rPr>
          <w:rFonts w:cs="Garamond" w:ascii="Garamond" w:hAnsi="Garamond"/>
          <w:i/>
          <w:iCs/>
          <w:sz w:val="24"/>
          <w:szCs w:val="24"/>
          <w:lang w:val="en-US"/>
        </w:rPr>
        <w:t>terrific</w:t>
      </w:r>
      <w:r>
        <w:rPr>
          <w:rFonts w:cs="Garamond" w:ascii="Garamond" w:hAnsi="Garamond"/>
          <w:iCs/>
          <w:sz w:val="24"/>
          <w:szCs w:val="24"/>
        </w:rPr>
        <w:t>’</w:t>
      </w:r>
      <w:r>
        <w:rPr>
          <w:rFonts w:cs="Garamond" w:ascii="Garamond" w:hAnsi="Garamond"/>
          <w:i/>
          <w:iCs/>
          <w:sz w:val="24"/>
          <w:szCs w:val="24"/>
        </w:rPr>
        <w:t xml:space="preserve"> </w:t>
      </w:r>
      <w:r>
        <w:rPr>
          <w:rFonts w:cs="Garamond" w:ascii="Garamond" w:hAnsi="Garamond"/>
          <w:sz w:val="24"/>
          <w:szCs w:val="24"/>
        </w:rPr>
        <w:t xml:space="preserve">(вместо </w:t>
      </w:r>
      <w:r>
        <w:rPr>
          <w:rFonts w:cs="Garamond" w:ascii="Garamond" w:hAnsi="Garamond"/>
          <w:i/>
          <w:iCs/>
          <w:sz w:val="24"/>
          <w:szCs w:val="24"/>
          <w:lang w:val="en-US"/>
        </w:rPr>
        <w:t>is</w:t>
      </w:r>
      <w:r>
        <w:rPr>
          <w:rFonts w:cs="Garamond" w:ascii="Garamond" w:hAnsi="Garamond"/>
          <w:i/>
          <w:iCs/>
          <w:sz w:val="24"/>
          <w:szCs w:val="24"/>
        </w:rPr>
        <w:t xml:space="preserve"> </w:t>
      </w:r>
      <w:r>
        <w:rPr>
          <w:rFonts w:cs="Garamond" w:ascii="Garamond" w:hAnsi="Garamond"/>
          <w:i/>
          <w:iCs/>
          <w:sz w:val="24"/>
          <w:szCs w:val="24"/>
          <w:lang w:val="en-US"/>
        </w:rPr>
        <w:t>terrific</w:t>
      </w:r>
      <w:r>
        <w:rPr>
          <w:rFonts w:cs="Garamond" w:ascii="Garamond" w:hAnsi="Garamond"/>
          <w:sz w:val="24"/>
          <w:szCs w:val="24"/>
        </w:rPr>
        <w:t>),</w:t>
      </w:r>
      <w:r>
        <w:rPr>
          <w:rFonts w:cs="Garamond" w:ascii="Garamond" w:hAnsi="Garamond"/>
          <w:i/>
          <w:iCs/>
          <w:sz w:val="24"/>
          <w:szCs w:val="24"/>
        </w:rPr>
        <w:t xml:space="preserve"> ‘</w:t>
      </w:r>
      <w:r>
        <w:rPr>
          <w:rFonts w:cs="Garamond" w:ascii="Garamond" w:hAnsi="Garamond"/>
          <w:i/>
          <w:iCs/>
          <w:sz w:val="24"/>
          <w:szCs w:val="24"/>
          <w:lang w:val="en-US"/>
        </w:rPr>
        <w:t>It</w:t>
      </w:r>
      <w:r>
        <w:rPr>
          <w:rFonts w:cs="Garamond" w:ascii="Garamond" w:hAnsi="Garamond"/>
          <w:i/>
          <w:iCs/>
          <w:sz w:val="24"/>
          <w:szCs w:val="24"/>
        </w:rPr>
        <w:t xml:space="preserve"> </w:t>
      </w:r>
      <w:r>
        <w:rPr>
          <w:rFonts w:cs="Garamond" w:ascii="Garamond" w:hAnsi="Garamond"/>
          <w:i/>
          <w:iCs/>
          <w:sz w:val="24"/>
          <w:szCs w:val="24"/>
          <w:lang w:val="en-US"/>
        </w:rPr>
        <w:t>sounds</w:t>
      </w:r>
      <w:r>
        <w:rPr>
          <w:rFonts w:cs="Garamond" w:ascii="Garamond" w:hAnsi="Garamond"/>
          <w:i/>
          <w:iCs/>
          <w:sz w:val="24"/>
          <w:szCs w:val="24"/>
        </w:rPr>
        <w:t xml:space="preserve"> </w:t>
      </w:r>
      <w:r>
        <w:rPr>
          <w:rFonts w:cs="Garamond" w:ascii="Garamond" w:hAnsi="Garamond"/>
          <w:i/>
          <w:iCs/>
          <w:sz w:val="24"/>
          <w:szCs w:val="24"/>
          <w:lang w:val="en-US"/>
        </w:rPr>
        <w:t>interesting</w:t>
      </w:r>
      <w:r>
        <w:rPr>
          <w:rFonts w:cs="Garamond" w:ascii="Garamond" w:hAnsi="Garamond"/>
          <w:iCs/>
          <w:sz w:val="24"/>
          <w:szCs w:val="24"/>
        </w:rPr>
        <w:t>’</w:t>
      </w:r>
      <w:r>
        <w:rPr>
          <w:rFonts w:cs="Garamond" w:ascii="Garamond" w:hAnsi="Garamond"/>
          <w:sz w:val="24"/>
          <w:szCs w:val="24"/>
        </w:rPr>
        <w:t xml:space="preserve"> (вместо </w:t>
      </w:r>
      <w:r>
        <w:rPr>
          <w:rFonts w:cs="Garamond" w:ascii="Garamond" w:hAnsi="Garamond"/>
          <w:i/>
          <w:iCs/>
          <w:sz w:val="24"/>
          <w:szCs w:val="24"/>
          <w:lang w:val="en-US"/>
        </w:rPr>
        <w:t>is</w:t>
      </w:r>
      <w:r>
        <w:rPr>
          <w:rFonts w:cs="Garamond" w:ascii="Garamond" w:hAnsi="Garamond"/>
          <w:i/>
          <w:iCs/>
          <w:sz w:val="24"/>
          <w:szCs w:val="24"/>
        </w:rPr>
        <w:t xml:space="preserve"> </w:t>
      </w:r>
      <w:r>
        <w:rPr>
          <w:rFonts w:cs="Garamond" w:ascii="Garamond" w:hAnsi="Garamond"/>
          <w:i/>
          <w:iCs/>
          <w:sz w:val="24"/>
          <w:szCs w:val="24"/>
          <w:lang w:val="en-US"/>
        </w:rPr>
        <w:t>interesting</w:t>
      </w:r>
      <w:r>
        <w:rPr>
          <w:rFonts w:cs="Garamond" w:ascii="Garamond" w:hAnsi="Garamond"/>
          <w:sz w:val="24"/>
          <w:szCs w:val="24"/>
        </w:rPr>
        <w:t>), ‘</w:t>
      </w:r>
      <w:r>
        <w:rPr>
          <w:rFonts w:cs="Garamond" w:ascii="Garamond" w:hAnsi="Garamond"/>
          <w:i/>
          <w:iCs/>
          <w:sz w:val="24"/>
          <w:szCs w:val="24"/>
          <w:lang w:val="en-US"/>
        </w:rPr>
        <w:t>Your</w:t>
      </w:r>
      <w:r>
        <w:rPr>
          <w:rFonts w:cs="Garamond" w:ascii="Garamond" w:hAnsi="Garamond"/>
          <w:i/>
          <w:iCs/>
          <w:sz w:val="24"/>
          <w:szCs w:val="24"/>
        </w:rPr>
        <w:t xml:space="preserve"> </w:t>
      </w:r>
      <w:r>
        <w:rPr>
          <w:rFonts w:cs="Garamond" w:ascii="Garamond" w:hAnsi="Garamond"/>
          <w:i/>
          <w:iCs/>
          <w:sz w:val="24"/>
          <w:szCs w:val="24"/>
          <w:lang w:val="en-US"/>
        </w:rPr>
        <w:t>hand</w:t>
      </w:r>
      <w:r>
        <w:rPr>
          <w:rFonts w:cs="Garamond" w:ascii="Garamond" w:hAnsi="Garamond"/>
          <w:i/>
          <w:iCs/>
          <w:sz w:val="24"/>
          <w:szCs w:val="24"/>
        </w:rPr>
        <w:t xml:space="preserve"> </w:t>
      </w:r>
      <w:r>
        <w:rPr>
          <w:rFonts w:cs="Garamond" w:ascii="Garamond" w:hAnsi="Garamond"/>
          <w:i/>
          <w:iCs/>
          <w:sz w:val="24"/>
          <w:szCs w:val="24"/>
          <w:lang w:val="en-US"/>
        </w:rPr>
        <w:t>feels</w:t>
      </w:r>
      <w:r>
        <w:rPr>
          <w:rFonts w:cs="Garamond" w:ascii="Garamond" w:hAnsi="Garamond"/>
          <w:i/>
          <w:iCs/>
          <w:sz w:val="24"/>
          <w:szCs w:val="24"/>
        </w:rPr>
        <w:t xml:space="preserve"> </w:t>
      </w:r>
      <w:r>
        <w:rPr>
          <w:rFonts w:cs="Garamond" w:ascii="Garamond" w:hAnsi="Garamond"/>
          <w:i/>
          <w:iCs/>
          <w:sz w:val="24"/>
          <w:szCs w:val="24"/>
          <w:lang w:val="en-US"/>
        </w:rPr>
        <w:t>cold</w:t>
      </w:r>
      <w:r>
        <w:rPr>
          <w:rFonts w:cs="Garamond" w:ascii="Garamond" w:hAnsi="Garamond"/>
          <w:iCs/>
          <w:sz w:val="24"/>
          <w:szCs w:val="24"/>
        </w:rPr>
        <w:t>’</w:t>
      </w:r>
      <w:r>
        <w:rPr>
          <w:rFonts w:cs="Garamond" w:ascii="Garamond" w:hAnsi="Garamond"/>
          <w:i/>
          <w:iCs/>
          <w:sz w:val="24"/>
          <w:szCs w:val="24"/>
        </w:rPr>
        <w:t xml:space="preserve"> </w:t>
      </w:r>
      <w:r>
        <w:rPr>
          <w:rFonts w:cs="Garamond" w:ascii="Garamond" w:hAnsi="Garamond"/>
          <w:sz w:val="24"/>
          <w:szCs w:val="24"/>
        </w:rPr>
        <w:t xml:space="preserve">(вместо </w:t>
      </w:r>
      <w:r>
        <w:rPr>
          <w:rFonts w:cs="Garamond" w:ascii="Garamond" w:hAnsi="Garamond"/>
          <w:i/>
          <w:iCs/>
          <w:sz w:val="24"/>
          <w:szCs w:val="24"/>
          <w:lang w:val="en-US"/>
        </w:rPr>
        <w:t>is</w:t>
      </w:r>
      <w:r>
        <w:rPr>
          <w:rFonts w:cs="Garamond" w:ascii="Garamond" w:hAnsi="Garamond"/>
          <w:i/>
          <w:iCs/>
          <w:sz w:val="24"/>
          <w:szCs w:val="24"/>
        </w:rPr>
        <w:t xml:space="preserve"> </w:t>
      </w:r>
      <w:r>
        <w:rPr>
          <w:rFonts w:cs="Garamond" w:ascii="Garamond" w:hAnsi="Garamond"/>
          <w:i/>
          <w:iCs/>
          <w:sz w:val="24"/>
          <w:szCs w:val="24"/>
          <w:lang w:val="en-US"/>
        </w:rPr>
        <w:t>cold</w:t>
      </w:r>
      <w:r>
        <w:rPr>
          <w:rFonts w:cs="Garamond" w:ascii="Garamond" w:hAnsi="Garamond"/>
          <w:sz w:val="24"/>
          <w:szCs w:val="24"/>
        </w:rPr>
        <w:t>), ‘</w:t>
      </w:r>
      <w:r>
        <w:rPr>
          <w:rFonts w:cs="Garamond" w:ascii="Garamond" w:hAnsi="Garamond"/>
          <w:i/>
          <w:iCs/>
          <w:sz w:val="24"/>
          <w:szCs w:val="24"/>
          <w:lang w:val="en-US"/>
        </w:rPr>
        <w:t>You</w:t>
      </w:r>
      <w:r>
        <w:rPr>
          <w:rFonts w:cs="Garamond" w:ascii="Garamond" w:hAnsi="Garamond"/>
          <w:i/>
          <w:iCs/>
          <w:sz w:val="24"/>
          <w:szCs w:val="24"/>
        </w:rPr>
        <w:t xml:space="preserve"> </w:t>
      </w:r>
      <w:r>
        <w:rPr>
          <w:rFonts w:cs="Garamond" w:ascii="Garamond" w:hAnsi="Garamond"/>
          <w:i/>
          <w:iCs/>
          <w:sz w:val="24"/>
          <w:szCs w:val="24"/>
          <w:lang w:val="en-US"/>
        </w:rPr>
        <w:t>look</w:t>
      </w:r>
      <w:r>
        <w:rPr>
          <w:rFonts w:cs="Garamond" w:ascii="Garamond" w:hAnsi="Garamond"/>
          <w:i/>
          <w:iCs/>
          <w:sz w:val="24"/>
          <w:szCs w:val="24"/>
        </w:rPr>
        <w:t xml:space="preserve"> </w:t>
      </w:r>
      <w:r>
        <w:rPr>
          <w:rFonts w:cs="Garamond" w:ascii="Garamond" w:hAnsi="Garamond"/>
          <w:i/>
          <w:iCs/>
          <w:sz w:val="24"/>
          <w:szCs w:val="24"/>
          <w:lang w:val="en-US"/>
        </w:rPr>
        <w:t>tired</w:t>
      </w:r>
      <w:r>
        <w:rPr>
          <w:rFonts w:cs="Garamond" w:ascii="Garamond" w:hAnsi="Garamond"/>
          <w:iCs/>
          <w:sz w:val="24"/>
          <w:szCs w:val="24"/>
        </w:rPr>
        <w:t>’</w:t>
      </w:r>
      <w:r>
        <w:rPr>
          <w:rFonts w:cs="Garamond" w:ascii="Garamond" w:hAnsi="Garamond"/>
          <w:i/>
          <w:iCs/>
          <w:sz w:val="24"/>
          <w:szCs w:val="24"/>
        </w:rPr>
        <w:t xml:space="preserve"> </w:t>
      </w:r>
      <w:r>
        <w:rPr>
          <w:rFonts w:cs="Garamond" w:ascii="Garamond" w:hAnsi="Garamond"/>
          <w:sz w:val="24"/>
          <w:szCs w:val="24"/>
        </w:rPr>
        <w:t xml:space="preserve">(вместо </w:t>
      </w:r>
      <w:r>
        <w:rPr>
          <w:rFonts w:cs="Garamond" w:ascii="Garamond" w:hAnsi="Garamond"/>
          <w:i/>
          <w:iCs/>
          <w:sz w:val="24"/>
          <w:szCs w:val="24"/>
          <w:lang w:val="en-US"/>
        </w:rPr>
        <w:t>are</w:t>
      </w:r>
      <w:r>
        <w:rPr>
          <w:rFonts w:cs="Garamond" w:ascii="Garamond" w:hAnsi="Garamond"/>
          <w:i/>
          <w:iCs/>
          <w:sz w:val="24"/>
          <w:szCs w:val="24"/>
        </w:rPr>
        <w:t xml:space="preserve"> </w:t>
      </w:r>
      <w:r>
        <w:rPr>
          <w:rFonts w:cs="Garamond" w:ascii="Garamond" w:hAnsi="Garamond"/>
          <w:i/>
          <w:iCs/>
          <w:sz w:val="24"/>
          <w:szCs w:val="24"/>
          <w:lang w:val="en-US"/>
        </w:rPr>
        <w:t>tired</w:t>
      </w:r>
      <w:r>
        <w:rPr>
          <w:rFonts w:cs="Garamond" w:ascii="Garamond" w:hAnsi="Garamond"/>
          <w:sz w:val="24"/>
          <w:szCs w:val="24"/>
        </w:rPr>
        <w:t>)</w:t>
      </w:r>
      <w:r>
        <w:rPr>
          <w:rFonts w:cs="Garamond" w:ascii="Garamond" w:hAnsi="Garamond"/>
          <w:i/>
          <w:iCs/>
          <w:sz w:val="24"/>
          <w:szCs w:val="24"/>
        </w:rPr>
        <w:t>.</w:t>
      </w:r>
      <w:r>
        <w:rPr>
          <w:rFonts w:cs="Garamond" w:ascii="Garamond" w:hAnsi="Garamond"/>
          <w:sz w:val="24"/>
          <w:szCs w:val="24"/>
        </w:rPr>
        <w:t xml:space="preserve"> </w:t>
      </w:r>
    </w:p>
    <w:p>
      <w:pPr>
        <w:pStyle w:val="Normal"/>
        <w:spacing w:before="0" w:after="0"/>
        <w:ind w:end="-31" w:firstLine="720"/>
        <w:contextualSpacing/>
        <w:jc w:val="both"/>
        <w:rPr/>
      </w:pPr>
      <w:r>
        <w:rPr>
          <w:rFonts w:cs="Garamond" w:ascii="Garamond" w:hAnsi="Garamond"/>
          <w:sz w:val="24"/>
          <w:szCs w:val="24"/>
        </w:rPr>
        <w:t xml:space="preserve">В [Падучева, 1988, с. 20] говорится, что в число участников ситуации издавания звука входит Наблюдатель, который в русском предложении остается невыраженным. В кхмерском языке при характеризации качества звука используется ЛК с глаголом </w:t>
      </w:r>
      <w:r>
        <w:rPr>
          <w:rFonts w:cs="Garamond" w:ascii="Garamond" w:hAnsi="Garamond"/>
          <w:i/>
          <w:iCs/>
          <w:sz w:val="24"/>
          <w:szCs w:val="24"/>
          <w:lang w:val="en-US"/>
        </w:rPr>
        <w:t>l</w:t>
      </w:r>
      <w:r>
        <w:rPr>
          <w:rFonts w:cs="Gandhari Unicode" w:ascii="Gandhari Unicode" w:hAnsi="Gandhari Unicode"/>
          <w:i/>
          <w:iCs/>
        </w:rPr>
        <w:t>ɯ</w:t>
      </w:r>
      <w:r>
        <w:rPr>
          <w:rFonts w:cs="Garamond" w:ascii="Garamond" w:hAnsi="Garamond"/>
          <w:i/>
          <w:iCs/>
          <w:sz w:val="24"/>
          <w:szCs w:val="24"/>
        </w:rPr>
        <w:t>:</w:t>
      </w:r>
      <w:r>
        <w:rPr>
          <w:rFonts w:cs="Garamond" w:ascii="Garamond" w:hAnsi="Garamond"/>
          <w:sz w:val="24"/>
          <w:szCs w:val="24"/>
        </w:rPr>
        <w:t xml:space="preserve"> ‘слышать’, в семантическую структуру которого входит инкорпорированный субъект оценки (Наблюдатель), например,</w:t>
      </w:r>
      <w:r>
        <w:rPr>
          <w:rFonts w:cs="Garamond" w:ascii="Garamond" w:hAnsi="Garamond"/>
          <w:i/>
          <w:iCs/>
          <w:sz w:val="24"/>
          <w:szCs w:val="24"/>
        </w:rPr>
        <w:t xml:space="preserve"> </w:t>
      </w:r>
      <w:r>
        <w:rPr>
          <w:rFonts w:cs="Garamond" w:ascii="Garamond" w:hAnsi="Garamond"/>
          <w:i/>
          <w:iCs/>
          <w:sz w:val="24"/>
          <w:szCs w:val="24"/>
          <w:lang w:val="en-US"/>
        </w:rPr>
        <w:t>sou</w:t>
      </w:r>
      <w:r>
        <w:rPr>
          <w:rFonts w:cs="Garamond" w:ascii="Garamond" w:hAnsi="Garamond"/>
          <w:i/>
          <w:iCs/>
          <w:sz w:val="24"/>
          <w:szCs w:val="24"/>
        </w:rPr>
        <w:t xml:space="preserve"> </w:t>
      </w:r>
      <w:r>
        <w:rPr>
          <w:rFonts w:cs="Garamond" w:ascii="Garamond" w:hAnsi="Garamond"/>
          <w:i/>
          <w:iCs/>
          <w:sz w:val="24"/>
          <w:szCs w:val="24"/>
          <w:lang w:val="en-US"/>
        </w:rPr>
        <w:t>l</w:t>
      </w:r>
      <w:r>
        <w:rPr>
          <w:rFonts w:cs="Gandhari Unicode" w:ascii="Gandhari Unicode" w:hAnsi="Gandhari Unicode"/>
          <w:i/>
          <w:iCs/>
        </w:rPr>
        <w:t>ɯ</w:t>
      </w:r>
      <w:r>
        <w:rPr>
          <w:rFonts w:cs="Garamond" w:ascii="Garamond" w:hAnsi="Garamond"/>
          <w:i/>
          <w:iCs/>
          <w:sz w:val="24"/>
          <w:szCs w:val="24"/>
        </w:rPr>
        <w:t xml:space="preserve">: </w:t>
      </w:r>
      <w:r>
        <w:rPr>
          <w:rFonts w:cs="Garamond" w:ascii="Garamond" w:hAnsi="Garamond"/>
          <w:i/>
          <w:iCs/>
          <w:sz w:val="24"/>
          <w:szCs w:val="24"/>
          <w:lang w:val="en-US"/>
        </w:rPr>
        <w:t>khla</w:t>
      </w:r>
      <w:r>
        <w:rPr>
          <w:rFonts w:cs="Garamond" w:ascii="Garamond" w:hAnsi="Garamond"/>
          <w:i/>
          <w:iCs/>
          <w:sz w:val="24"/>
          <w:szCs w:val="24"/>
        </w:rPr>
        <w:t>ŋ</w:t>
      </w:r>
      <w:r>
        <w:rPr>
          <w:rFonts w:cs="Garamond" w:ascii="Garamond" w:hAnsi="Garamond"/>
          <w:sz w:val="24"/>
          <w:szCs w:val="24"/>
        </w:rPr>
        <w:t xml:space="preserve"> ‘громкий звук’ (букв. ‘звук — слышать — сильный’). </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В надписях Камбоджи на древнекхмерском языке находим интересный пример использования стратегии инкорпорированного актанта для восполнения семантических пустот предиката оценки. Так, надпись К393 содержит описание ценных даров храму, сделанных лицом высокого ранга, пользующимся милостью короля. Среди даров упоминается «очень большое озеро». Составитель надписи, по-видимому, счел это выражение информативно недостаточным в том смысле, в котором об этом говорит Н. Д. Арутюнова в приведенной выше цитате. Чтобы донести смысл данного выражения в том объеме, в котором требовалось, и дать представление о размерах озера, составитель надписи использовал глагол «пересекать», в котором инкорпорированным участником является субъект оценки — адресат данного сообщения: </w:t>
      </w:r>
    </w:p>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777"/>
        <w:gridCol w:w="937"/>
        <w:gridCol w:w="957"/>
        <w:gridCol w:w="835"/>
        <w:gridCol w:w="1385"/>
        <w:gridCol w:w="964"/>
        <w:gridCol w:w="3150"/>
      </w:tblGrid>
      <w:tr>
        <w:trPr/>
        <w:tc>
          <w:tcPr>
            <w:tcW w:w="77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(14)</w:t>
            </w:r>
          </w:p>
        </w:tc>
        <w:tc>
          <w:tcPr>
            <w:tcW w:w="93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vra</w:t>
            </w:r>
            <w:r>
              <w:rPr>
                <w:rFonts w:cs="Gandhari Unicode" w:ascii="Gandhari Unicode" w:hAnsi="Gandhari Unicode"/>
                <w:i/>
                <w:iCs/>
                <w:lang w:val="en-US"/>
              </w:rPr>
              <w:t>ḥ</w:t>
            </w:r>
          </w:p>
        </w:tc>
        <w:tc>
          <w:tcPr>
            <w:tcW w:w="95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trav</w:t>
            </w:r>
            <w:r>
              <w:rPr>
                <w:rFonts w:cs="Garamond" w:ascii="Garamond" w:hAnsi="Garamond"/>
                <w:i/>
                <w:iCs/>
                <w:sz w:val="24"/>
                <w:szCs w:val="24"/>
              </w:rPr>
              <w:t>ā</w:t>
            </w:r>
            <w:r>
              <w:rPr>
                <w:rFonts w:cs="Gandhari Unicode" w:ascii="Gandhari Unicode" w:hAnsi="Gandhari Unicode"/>
                <w:i/>
                <w:iCs/>
                <w:lang w:val="en-US"/>
              </w:rPr>
              <w:t>ṅ</w:t>
            </w:r>
          </w:p>
        </w:tc>
        <w:tc>
          <w:tcPr>
            <w:tcW w:w="835"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ti</w:t>
            </w:r>
          </w:p>
        </w:tc>
        <w:tc>
          <w:tcPr>
            <w:tcW w:w="1385"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mahim</w:t>
            </w:r>
            <w:r>
              <w:rPr>
                <w:rFonts w:cs="Garamond" w:ascii="Garamond" w:hAnsi="Garamond"/>
                <w:i/>
                <w:iCs/>
                <w:sz w:val="24"/>
                <w:szCs w:val="24"/>
              </w:rPr>
              <w:t>ā</w:t>
            </w:r>
          </w:p>
        </w:tc>
        <w:tc>
          <w:tcPr>
            <w:tcW w:w="964" w:type="dxa"/>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pi</w:t>
            </w:r>
          </w:p>
        </w:tc>
        <w:tc>
          <w:tcPr>
            <w:tcW w:w="3150"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i/>
                <w:iCs/>
                <w:sz w:val="24"/>
                <w:szCs w:val="24"/>
                <w:lang w:val="en-US"/>
              </w:rPr>
              <w:t>chlo</w:t>
            </w:r>
            <w:r>
              <w:rPr>
                <w:rFonts w:cs="Gandhari Unicode" w:ascii="Gandhari Unicode" w:hAnsi="Gandhari Unicode"/>
                <w:i/>
                <w:iCs/>
                <w:lang w:val="en-US"/>
              </w:rPr>
              <w:t>ṅ</w:t>
            </w:r>
          </w:p>
        </w:tc>
      </w:tr>
      <w:tr>
        <w:trPr/>
        <w:tc>
          <w:tcPr>
            <w:tcW w:w="77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93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mallCaps/>
                <w:sz w:val="24"/>
                <w:szCs w:val="24"/>
                <w:lang w:val="en-US"/>
              </w:rPr>
              <w:t>TTL</w:t>
            </w:r>
          </w:p>
        </w:tc>
        <w:tc>
          <w:tcPr>
            <w:tcW w:w="95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озеро</w:t>
            </w:r>
          </w:p>
        </w:tc>
        <w:tc>
          <w:tcPr>
            <w:tcW w:w="835"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место</w:t>
            </w:r>
          </w:p>
        </w:tc>
        <w:tc>
          <w:tcPr>
            <w:tcW w:w="1385"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огромный</w:t>
            </w:r>
          </w:p>
        </w:tc>
        <w:tc>
          <w:tcPr>
            <w:tcW w:w="964"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чтобы</w:t>
            </w:r>
          </w:p>
        </w:tc>
        <w:tc>
          <w:tcPr>
            <w:tcW w:w="3150"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пересечь</w:t>
            </w:r>
          </w:p>
        </w:tc>
      </w:tr>
      <w:tr>
        <w:trPr/>
        <w:tc>
          <w:tcPr>
            <w:tcW w:w="777" w:type="dxa"/>
            <w:tcBorders/>
            <w:shd w:fill="auto" w:val="clear"/>
          </w:tcPr>
          <w:p>
            <w:pPr>
              <w:pStyle w:val="Normal"/>
              <w:snapToGrid w:val="false"/>
              <w:spacing w:before="0" w:after="0"/>
              <w:ind w:end="-31" w:hanging="0"/>
              <w:jc w:val="both"/>
              <w:rPr>
                <w:rFonts w:ascii="Garamond" w:hAnsi="Garamond" w:cs="Garamond"/>
                <w:sz w:val="24"/>
                <w:szCs w:val="24"/>
              </w:rPr>
            </w:pPr>
            <w:r>
              <w:rPr>
                <w:rFonts w:cs="Garamond" w:ascii="Garamond" w:hAnsi="Garamond"/>
                <w:sz w:val="24"/>
                <w:szCs w:val="24"/>
              </w:rPr>
            </w:r>
          </w:p>
        </w:tc>
        <w:tc>
          <w:tcPr>
            <w:tcW w:w="8228" w:type="dxa"/>
            <w:gridSpan w:val="6"/>
            <w:tcBorders/>
            <w:shd w:fill="auto" w:val="clear"/>
          </w:tcPr>
          <w:p>
            <w:pPr>
              <w:pStyle w:val="Normal"/>
              <w:spacing w:before="0" w:after="0"/>
              <w:ind w:end="-31" w:hanging="0"/>
              <w:jc w:val="both"/>
              <w:rPr>
                <w:rFonts w:ascii="Garamond" w:hAnsi="Garamond" w:cs="Garamond"/>
                <w:sz w:val="24"/>
                <w:szCs w:val="24"/>
              </w:rPr>
            </w:pPr>
            <w:r>
              <w:rPr>
                <w:rFonts w:cs="DaunPenh" w:ascii="Garamond" w:hAnsi="Garamond"/>
                <w:sz w:val="24"/>
                <w:szCs w:val="24"/>
                <w:lang w:bidi="km-KH"/>
              </w:rPr>
              <w:t>‘</w:t>
            </w:r>
            <w:r>
              <w:rPr>
                <w:rFonts w:cs="DaunPenh" w:ascii="Garamond" w:hAnsi="Garamond"/>
                <w:sz w:val="24"/>
                <w:szCs w:val="24"/>
                <w:lang w:bidi="km-KH"/>
              </w:rPr>
              <w:t>огромное озеро, чтобы переплыть</w:t>
            </w:r>
            <w:r>
              <w:rPr>
                <w:rFonts w:cs="Garamond" w:ascii="Garamond" w:hAnsi="Garamond"/>
                <w:sz w:val="24"/>
                <w:szCs w:val="24"/>
              </w:rPr>
              <w:t>’ (К393).</w:t>
            </w:r>
          </w:p>
        </w:tc>
      </w:tr>
    </w:tbl>
    <w:p>
      <w:pPr>
        <w:pStyle w:val="Normal"/>
        <w:spacing w:before="0" w:after="0"/>
        <w:ind w:end="-31" w:firstLine="720"/>
        <w:contextualSpacing/>
        <w:jc w:val="both"/>
        <w:rPr/>
      </w:pPr>
      <w:r>
        <w:rPr>
          <w:rFonts w:cs="Garamond" w:ascii="Garamond" w:hAnsi="Garamond"/>
          <w:sz w:val="24"/>
          <w:szCs w:val="24"/>
        </w:rPr>
        <w:t>Используя данную стратегию, составитель надписи переводит предикат «очень большой» в разряд предикатов утилитарной оценки</w:t>
      </w:r>
      <w:r>
        <w:rPr>
          <w:rStyle w:val="Style12"/>
          <w:rStyle w:val="Style18"/>
          <w:rFonts w:cs="Garamond" w:ascii="Garamond" w:hAnsi="Garamond"/>
          <w:sz w:val="24"/>
          <w:szCs w:val="24"/>
        </w:rPr>
        <w:footnoteReference w:id="11"/>
      </w:r>
      <w:r>
        <w:rPr>
          <w:rFonts w:cs="Garamond" w:ascii="Garamond" w:hAnsi="Garamond"/>
          <w:sz w:val="24"/>
          <w:szCs w:val="24"/>
        </w:rPr>
        <w:t xml:space="preserve">, что делает понятным смысл сообщения адресату. Во фрагменте надписи на санскрите, которая обращена к адресату другого рода, указываются конкретные топографические параметры подаренных земель в восьми направлениях. Ж. Сёдес — редактор и переводчик опубликованных надписей Камбоджи, не уловил суть такого языкового поведения автора надписи и перевел слово </w:t>
      </w:r>
      <w:r>
        <w:rPr>
          <w:rFonts w:cs="Garamond" w:ascii="Garamond" w:hAnsi="Garamond"/>
          <w:i/>
          <w:iCs/>
          <w:sz w:val="24"/>
          <w:szCs w:val="24"/>
        </w:rPr>
        <w:t>chlo</w:t>
      </w:r>
      <w:r>
        <w:rPr>
          <w:rFonts w:cs="Gandhari Unicode" w:ascii="Gandhari Unicode" w:hAnsi="Gandhari Unicode"/>
          <w:i/>
          <w:iCs/>
        </w:rPr>
        <w:t>ṅ</w:t>
      </w:r>
      <w:r>
        <w:rPr>
          <w:rFonts w:cs="Garamond" w:ascii="Garamond" w:hAnsi="Garamond"/>
          <w:sz w:val="24"/>
          <w:szCs w:val="24"/>
        </w:rPr>
        <w:t xml:space="preserve"> как ‘инаугурация’</w:t>
      </w:r>
      <w:r>
        <w:rPr>
          <w:rStyle w:val="Style12"/>
          <w:rStyle w:val="Style18"/>
          <w:rFonts w:cs="Garamond" w:ascii="Garamond" w:hAnsi="Garamond"/>
          <w:sz w:val="24"/>
          <w:szCs w:val="24"/>
        </w:rPr>
        <w:footnoteReference w:id="12"/>
      </w:r>
      <w:r>
        <w:rPr>
          <w:rFonts w:cs="Garamond" w:ascii="Garamond" w:hAnsi="Garamond"/>
          <w:sz w:val="24"/>
          <w:szCs w:val="24"/>
        </w:rPr>
        <w:t>, синтаксически связав его с последующей частью текста: “</w:t>
      </w:r>
      <w:r>
        <w:rPr>
          <w:rFonts w:cs="Garamond" w:ascii="Garamond" w:hAnsi="Garamond"/>
          <w:sz w:val="24"/>
          <w:szCs w:val="24"/>
          <w:lang w:val="en-US"/>
        </w:rPr>
        <w:t>Mention</w:t>
      </w:r>
      <w:r>
        <w:rPr>
          <w:rFonts w:cs="Garamond" w:ascii="Garamond" w:hAnsi="Garamond"/>
          <w:sz w:val="24"/>
          <w:szCs w:val="24"/>
        </w:rPr>
        <w:t xml:space="preserve"> &lt; … &gt; </w:t>
      </w:r>
      <w:r>
        <w:rPr>
          <w:rFonts w:cs="Garamond" w:ascii="Garamond" w:hAnsi="Garamond"/>
          <w:sz w:val="24"/>
          <w:szCs w:val="24"/>
          <w:lang w:val="fr-FR"/>
        </w:rPr>
        <w:t>d</w:t>
      </w:r>
      <w:r>
        <w:rPr>
          <w:rFonts w:cs="Garamond" w:ascii="Garamond" w:hAnsi="Garamond"/>
          <w:sz w:val="24"/>
          <w:szCs w:val="24"/>
        </w:rPr>
        <w:t>’</w:t>
      </w:r>
      <w:r>
        <w:rPr>
          <w:rFonts w:cs="Garamond" w:ascii="Garamond" w:hAnsi="Garamond"/>
          <w:sz w:val="24"/>
          <w:szCs w:val="24"/>
          <w:lang w:val="fr-FR"/>
        </w:rPr>
        <w:t>une</w:t>
      </w:r>
      <w:r>
        <w:rPr>
          <w:rFonts w:cs="Garamond" w:ascii="Garamond" w:hAnsi="Garamond"/>
          <w:sz w:val="24"/>
          <w:szCs w:val="24"/>
        </w:rPr>
        <w:t xml:space="preserve"> </w:t>
      </w:r>
      <w:r>
        <w:rPr>
          <w:rFonts w:cs="Garamond" w:ascii="Garamond" w:hAnsi="Garamond"/>
          <w:sz w:val="24"/>
          <w:szCs w:val="24"/>
          <w:lang w:val="fr-FR"/>
        </w:rPr>
        <w:t>grande</w:t>
      </w:r>
      <w:r>
        <w:rPr>
          <w:rFonts w:cs="Garamond" w:ascii="Garamond" w:hAnsi="Garamond"/>
          <w:sz w:val="24"/>
          <w:szCs w:val="24"/>
        </w:rPr>
        <w:t xml:space="preserve"> </w:t>
      </w:r>
      <w:r>
        <w:rPr>
          <w:rFonts w:cs="Garamond" w:ascii="Garamond" w:hAnsi="Garamond"/>
          <w:sz w:val="24"/>
          <w:szCs w:val="24"/>
          <w:lang w:val="fr-FR"/>
        </w:rPr>
        <w:t>pie</w:t>
      </w:r>
      <w:r>
        <w:rPr>
          <w:rFonts w:cs="Gandhari Unicode" w:ascii="Gandhari Unicode" w:hAnsi="Gandhari Unicode"/>
          <w:sz w:val="24"/>
          <w:szCs w:val="24"/>
        </w:rPr>
        <w:t>̀</w:t>
      </w:r>
      <w:r>
        <w:rPr>
          <w:rFonts w:cs="Garamond" w:ascii="Garamond" w:hAnsi="Garamond"/>
          <w:sz w:val="24"/>
          <w:szCs w:val="24"/>
          <w:lang w:val="fr-FR"/>
        </w:rPr>
        <w:t>ce</w:t>
      </w:r>
      <w:r>
        <w:rPr>
          <w:rFonts w:cs="Garamond" w:ascii="Garamond" w:hAnsi="Garamond"/>
          <w:sz w:val="24"/>
          <w:szCs w:val="24"/>
        </w:rPr>
        <w:t xml:space="preserve"> </w:t>
      </w:r>
      <w:r>
        <w:rPr>
          <w:rFonts w:cs="Garamond" w:ascii="Garamond" w:hAnsi="Garamond"/>
          <w:sz w:val="24"/>
          <w:szCs w:val="24"/>
          <w:lang w:val="fr-FR"/>
        </w:rPr>
        <w:t>d</w:t>
      </w:r>
      <w:r>
        <w:rPr>
          <w:rFonts w:cs="Garamond" w:ascii="Garamond" w:hAnsi="Garamond"/>
          <w:sz w:val="24"/>
          <w:szCs w:val="24"/>
        </w:rPr>
        <w:t>’</w:t>
      </w:r>
      <w:r>
        <w:rPr>
          <w:rFonts w:cs="Garamond" w:ascii="Garamond" w:hAnsi="Garamond"/>
          <w:sz w:val="24"/>
          <w:szCs w:val="24"/>
          <w:lang w:val="fr-FR"/>
        </w:rPr>
        <w:t>eau</w:t>
      </w:r>
      <w:r>
        <w:rPr>
          <w:rFonts w:cs="Garamond" w:ascii="Garamond" w:hAnsi="Garamond"/>
          <w:sz w:val="24"/>
          <w:szCs w:val="24"/>
        </w:rPr>
        <w:t xml:space="preserve"> (</w:t>
      </w:r>
      <w:r>
        <w:rPr>
          <w:rFonts w:cs="Garamond" w:ascii="Garamond" w:hAnsi="Garamond"/>
          <w:i/>
          <w:iCs/>
          <w:sz w:val="24"/>
          <w:szCs w:val="24"/>
          <w:lang w:val="fr-FR"/>
        </w:rPr>
        <w:t>vra</w:t>
      </w:r>
      <w:r>
        <w:rPr>
          <w:rFonts w:cs="Gandhari Unicode" w:ascii="Gandhari Unicode" w:hAnsi="Gandhari Unicode"/>
          <w:i/>
          <w:iCs/>
          <w:lang w:val="fr-FR"/>
        </w:rPr>
        <w:t>ḥ</w:t>
      </w:r>
      <w:r>
        <w:rPr>
          <w:rFonts w:cs="Garamond" w:ascii="Garamond" w:hAnsi="Garamond"/>
          <w:i/>
          <w:iCs/>
          <w:sz w:val="24"/>
          <w:szCs w:val="24"/>
        </w:rPr>
        <w:t xml:space="preserve"> </w:t>
      </w:r>
      <w:r>
        <w:rPr>
          <w:rFonts w:cs="Garamond" w:ascii="Garamond" w:hAnsi="Garamond"/>
          <w:i/>
          <w:iCs/>
          <w:sz w:val="24"/>
          <w:szCs w:val="24"/>
          <w:lang w:val="fr-FR"/>
        </w:rPr>
        <w:t>trav</w:t>
      </w:r>
      <w:r>
        <w:rPr>
          <w:rFonts w:cs="Garamond" w:ascii="Garamond" w:hAnsi="Garamond"/>
          <w:i/>
          <w:iCs/>
          <w:sz w:val="24"/>
          <w:szCs w:val="24"/>
        </w:rPr>
        <w:t>ā</w:t>
      </w:r>
      <w:r>
        <w:rPr>
          <w:rFonts w:cs="Gandhari Unicode" w:ascii="Gandhari Unicode" w:hAnsi="Gandhari Unicode"/>
          <w:i/>
          <w:iCs/>
          <w:lang w:val="fr-FR"/>
        </w:rPr>
        <w:t>ṅ</w:t>
      </w:r>
      <w:r>
        <w:rPr>
          <w:rFonts w:cs="Garamond" w:ascii="Garamond" w:hAnsi="Garamond"/>
          <w:i/>
          <w:iCs/>
          <w:sz w:val="24"/>
          <w:szCs w:val="24"/>
        </w:rPr>
        <w:t xml:space="preserve"> </w:t>
      </w:r>
      <w:r>
        <w:rPr>
          <w:rFonts w:cs="Garamond" w:ascii="Garamond" w:hAnsi="Garamond"/>
          <w:i/>
          <w:iCs/>
          <w:sz w:val="24"/>
          <w:szCs w:val="24"/>
          <w:lang w:val="fr-FR"/>
        </w:rPr>
        <w:t>ti</w:t>
      </w:r>
      <w:r>
        <w:rPr>
          <w:rFonts w:cs="Garamond" w:ascii="Garamond" w:hAnsi="Garamond"/>
          <w:i/>
          <w:iCs/>
          <w:sz w:val="24"/>
          <w:szCs w:val="24"/>
        </w:rPr>
        <w:t xml:space="preserve"> </w:t>
      </w:r>
      <w:r>
        <w:rPr>
          <w:rFonts w:cs="Garamond" w:ascii="Garamond" w:hAnsi="Garamond"/>
          <w:i/>
          <w:iCs/>
          <w:sz w:val="24"/>
          <w:szCs w:val="24"/>
          <w:lang w:val="fr-FR"/>
        </w:rPr>
        <w:t>mahim</w:t>
      </w:r>
      <w:r>
        <w:rPr>
          <w:rFonts w:cs="Garamond" w:ascii="Garamond" w:hAnsi="Garamond"/>
          <w:i/>
          <w:iCs/>
          <w:sz w:val="24"/>
          <w:szCs w:val="24"/>
        </w:rPr>
        <w:t>ā</w:t>
      </w:r>
      <w:r>
        <w:rPr>
          <w:rFonts w:cs="Garamond" w:ascii="Garamond" w:hAnsi="Garamond"/>
          <w:sz w:val="24"/>
          <w:szCs w:val="24"/>
        </w:rPr>
        <w:t xml:space="preserve">). </w:t>
      </w:r>
      <w:r>
        <w:rPr>
          <w:rFonts w:cs="Garamond" w:ascii="Garamond" w:hAnsi="Garamond"/>
          <w:sz w:val="24"/>
          <w:szCs w:val="24"/>
          <w:lang w:val="fr-FR"/>
        </w:rPr>
        <w:t>Description de ce qui semble avoir e</w:t>
      </w:r>
      <w:r>
        <w:rPr>
          <w:rFonts w:cs="Gandhari Unicode" w:ascii="Gandhari Unicode" w:hAnsi="Gandhari Unicode"/>
          <w:sz w:val="24"/>
          <w:szCs w:val="24"/>
          <w:lang w:val="fr-FR"/>
        </w:rPr>
        <w:t>́</w:t>
      </w:r>
      <w:r>
        <w:rPr>
          <w:rFonts w:cs="Garamond" w:ascii="Garamond" w:hAnsi="Garamond"/>
          <w:sz w:val="24"/>
          <w:szCs w:val="24"/>
          <w:lang w:val="fr-FR"/>
        </w:rPr>
        <w:t>te</w:t>
      </w:r>
      <w:r>
        <w:rPr>
          <w:rFonts w:cs="Gandhari Unicode" w:ascii="Gandhari Unicode" w:hAnsi="Gandhari Unicode"/>
          <w:sz w:val="24"/>
          <w:szCs w:val="24"/>
          <w:lang w:val="fr-FR"/>
        </w:rPr>
        <w:t>́</w:t>
      </w:r>
      <w:r>
        <w:rPr>
          <w:rFonts w:cs="Garamond" w:ascii="Garamond" w:hAnsi="Garamond"/>
          <w:sz w:val="24"/>
          <w:szCs w:val="24"/>
          <w:lang w:val="fr-FR"/>
        </w:rPr>
        <w:t xml:space="preserve"> une inauguration (</w:t>
      </w:r>
      <w:r>
        <w:rPr>
          <w:rFonts w:cs="Garamond" w:ascii="Garamond" w:hAnsi="Garamond"/>
          <w:i/>
          <w:iCs/>
          <w:sz w:val="24"/>
          <w:szCs w:val="24"/>
          <w:lang w:val="fr-FR"/>
        </w:rPr>
        <w:t>chlo</w:t>
      </w:r>
      <w:r>
        <w:rPr>
          <w:rFonts w:cs="Gandhari Unicode" w:ascii="Gandhari Unicode" w:hAnsi="Gandhari Unicode"/>
          <w:i/>
          <w:iCs/>
          <w:lang w:val="fr-FR"/>
        </w:rPr>
        <w:t>ṅ</w:t>
      </w:r>
      <w:r>
        <w:rPr>
          <w:rFonts w:cs="Garamond" w:ascii="Garamond" w:hAnsi="Garamond"/>
          <w:sz w:val="24"/>
          <w:szCs w:val="24"/>
          <w:lang w:val="fr-FR"/>
        </w:rPr>
        <w:t xml:space="preserve">) &lt; …&gt;.” </w:t>
      </w:r>
      <w:r>
        <w:rPr>
          <w:rFonts w:cs="Garamond" w:ascii="Garamond" w:hAnsi="Garamond"/>
          <w:sz w:val="24"/>
          <w:szCs w:val="24"/>
        </w:rPr>
        <w:t>[</w:t>
      </w:r>
      <w:r>
        <w:rPr>
          <w:rFonts w:cs="Garamond" w:ascii="Garamond" w:hAnsi="Garamond"/>
          <w:sz w:val="24"/>
          <w:szCs w:val="24"/>
          <w:lang w:val="en-US"/>
        </w:rPr>
        <w:t>IC</w:t>
      </w:r>
      <w:r>
        <w:rPr>
          <w:rFonts w:cs="Garamond" w:ascii="Garamond" w:hAnsi="Garamond"/>
          <w:sz w:val="24"/>
          <w:szCs w:val="24"/>
        </w:rPr>
        <w:t xml:space="preserve">, </w:t>
      </w:r>
      <w:r>
        <w:rPr>
          <w:rFonts w:cs="Garamond" w:ascii="Garamond" w:hAnsi="Garamond"/>
          <w:sz w:val="24"/>
          <w:szCs w:val="24"/>
          <w:lang w:val="en-US"/>
        </w:rPr>
        <w:t>VII</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 69]. Сегментация текста на языке изолирующей типологии бывает не простой задачей, но не в данном случае.</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firstLine="720"/>
        <w:contextualSpacing/>
        <w:jc w:val="both"/>
        <w:rPr>
          <w:rFonts w:ascii="Garamond" w:hAnsi="Garamond" w:cs="Garamond"/>
          <w:b/>
          <w:b/>
          <w:bCs/>
          <w:smallCaps/>
          <w:sz w:val="24"/>
          <w:szCs w:val="24"/>
        </w:rPr>
      </w:pPr>
      <w:r>
        <w:rPr>
          <w:rFonts w:cs="Garamond" w:ascii="Garamond" w:hAnsi="Garamond"/>
          <w:b/>
          <w:bCs/>
          <w:smallCaps/>
          <w:sz w:val="24"/>
          <w:szCs w:val="24"/>
        </w:rPr>
        <w:t>Инкорпорированные участники ситуации</w:t>
      </w:r>
    </w:p>
    <w:p>
      <w:pPr>
        <w:pStyle w:val="Normal"/>
        <w:spacing w:before="0" w:after="0"/>
        <w:ind w:end="-31" w:firstLine="720"/>
        <w:contextualSpacing/>
        <w:jc w:val="both"/>
        <w:rPr>
          <w:rFonts w:ascii="Garamond" w:hAnsi="Garamond" w:cs="Garamond"/>
          <w:b/>
          <w:b/>
          <w:bCs/>
          <w:smallCaps/>
          <w:sz w:val="24"/>
          <w:szCs w:val="24"/>
        </w:rPr>
      </w:pPr>
      <w:r>
        <w:rPr>
          <w:rFonts w:cs="Garamond" w:ascii="Garamond" w:hAnsi="Garamond"/>
          <w:b/>
          <w:bCs/>
          <w:smallCaps/>
          <w:sz w:val="24"/>
          <w:szCs w:val="24"/>
        </w:rPr>
        <w:t>в дейктических глаголах движения</w:t>
      </w:r>
    </w:p>
    <w:p>
      <w:pPr>
        <w:pStyle w:val="Normal"/>
        <w:spacing w:before="0" w:after="0"/>
        <w:ind w:end="-31" w:firstLine="720"/>
        <w:contextualSpacing/>
        <w:jc w:val="both"/>
        <w:rPr>
          <w:rFonts w:ascii="Garamond" w:hAnsi="Garamond" w:cs="Garamond"/>
          <w:b/>
          <w:b/>
          <w:bCs/>
          <w:smallCaps/>
          <w:sz w:val="8"/>
          <w:szCs w:val="8"/>
        </w:rPr>
      </w:pPr>
      <w:r>
        <w:rPr>
          <w:rFonts w:cs="Garamond" w:ascii="Garamond" w:hAnsi="Garamond"/>
          <w:b/>
          <w:bCs/>
          <w:smallCaps/>
          <w:sz w:val="8"/>
          <w:szCs w:val="8"/>
        </w:rPr>
      </w:r>
    </w:p>
    <w:p>
      <w:pPr>
        <w:pStyle w:val="Normal"/>
        <w:spacing w:before="0" w:after="0"/>
        <w:ind w:end="-31" w:firstLine="720"/>
        <w:contextualSpacing/>
        <w:jc w:val="both"/>
        <w:rPr/>
      </w:pPr>
      <w:r>
        <w:rPr>
          <w:rFonts w:cs="Garamond" w:ascii="Garamond" w:hAnsi="Garamond"/>
          <w:sz w:val="24"/>
          <w:szCs w:val="24"/>
        </w:rPr>
        <w:t xml:space="preserve">Как отмечает Падучева, в русском языке дейктический нуль возникает в тех случаях, когда делается отсылка к наблюдателю, например, </w:t>
      </w:r>
      <w:r>
        <w:rPr>
          <w:rFonts w:cs="Garamond" w:ascii="Garamond" w:hAnsi="Garamond"/>
          <w:i/>
          <w:iCs/>
          <w:sz w:val="24"/>
          <w:szCs w:val="24"/>
        </w:rPr>
        <w:t xml:space="preserve">Иван приехал </w:t>
      </w:r>
      <w:r>
        <w:rPr>
          <w:rFonts w:cs="Garamond" w:ascii="Garamond" w:hAnsi="Garamond"/>
          <w:sz w:val="24"/>
          <w:szCs w:val="24"/>
        </w:rPr>
        <w:t xml:space="preserve">(Ø = ‘сюда, т. е. туда, где я нахожусь’) [Падучева, 2004, с. 53–54]. В кхмерском языке подобные случаи возникают при употреблении дейктических глаголов движения </w:t>
      </w:r>
      <w:r>
        <w:rPr>
          <w:rFonts w:cs="Garamond" w:ascii="Garamond" w:hAnsi="Garamond"/>
          <w:i/>
          <w:iCs/>
          <w:sz w:val="24"/>
          <w:szCs w:val="24"/>
          <w:lang w:val="en-US"/>
        </w:rPr>
        <w:t>t</w:t>
      </w:r>
      <w:r>
        <w:rPr>
          <w:rFonts w:cs="Gandhari Unicode" w:ascii="Gandhari Unicode" w:hAnsi="Gandhari Unicode"/>
          <w:i/>
          <w:iCs/>
        </w:rPr>
        <w:t>ə̀</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sz w:val="24"/>
          <w:szCs w:val="24"/>
        </w:rPr>
        <w:t>‘идти, двигаться от (говорящего)’ и</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sz w:val="24"/>
          <w:szCs w:val="24"/>
        </w:rPr>
        <w:t>‘приходить, приезжать’, например:</w:t>
      </w:r>
    </w:p>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796"/>
        <w:gridCol w:w="8209"/>
      </w:tblGrid>
      <w:tr>
        <w:trPr/>
        <w:tc>
          <w:tcPr>
            <w:tcW w:w="796"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(15)</w:t>
            </w:r>
          </w:p>
        </w:tc>
        <w:tc>
          <w:tcPr>
            <w:tcW w:w="8209" w:type="dxa"/>
            <w:tcBorders/>
            <w:shd w:fill="auto" w:val="clear"/>
          </w:tcPr>
          <w:p>
            <w:pPr>
              <w:pStyle w:val="Normal"/>
              <w:spacing w:before="0" w:after="0"/>
              <w:ind w:end="-31" w:hanging="0"/>
              <w:jc w:val="both"/>
              <w:rPr/>
            </w:pPr>
            <w:r>
              <w:rPr>
                <w:rFonts w:cs="Garamond" w:ascii="Garamond" w:hAnsi="Garamond"/>
                <w:i/>
                <w:iCs/>
                <w:sz w:val="24"/>
                <w:szCs w:val="24"/>
                <w:lang w:val="en-US"/>
              </w:rPr>
              <w:t>ba</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j</w:t>
            </w:r>
            <w:r>
              <w:rPr>
                <w:rFonts w:cs="Gandhari Unicode" w:ascii="Gandhari Unicode" w:hAnsi="Gandhari Unicode"/>
                <w:i/>
                <w:iCs/>
              </w:rPr>
              <w:t>ə̀</w:t>
            </w:r>
            <w:r>
              <w:rPr>
                <w:rFonts w:cs="Garamond" w:ascii="Garamond" w:hAnsi="Garamond"/>
                <w:i/>
                <w:iCs/>
                <w:sz w:val="24"/>
                <w:szCs w:val="24"/>
              </w:rPr>
              <w:t xml:space="preserve">:ŋ </w:t>
            </w:r>
            <w:r>
              <w:rPr>
                <w:rFonts w:cs="Garamond" w:ascii="Garamond" w:hAnsi="Garamond"/>
                <w:i/>
                <w:iCs/>
                <w:sz w:val="24"/>
                <w:szCs w:val="24"/>
                <w:lang w:val="en-US"/>
              </w:rPr>
              <w:t>kr</w:t>
            </w:r>
            <w:r>
              <w:rPr>
                <w:rFonts w:cs="Gandhari Unicode" w:ascii="Gandhari Unicode" w:hAnsi="Gandhari Unicode"/>
                <w:i/>
                <w:iCs/>
              </w:rPr>
              <w:t>ɒ</w:t>
            </w:r>
            <w:r>
              <w:rPr>
                <w:rFonts w:cs="Garamond" w:ascii="Garamond" w:hAnsi="Garamond"/>
                <w:i/>
                <w:iCs/>
                <w:sz w:val="24"/>
                <w:szCs w:val="24"/>
                <w:lang w:val="en-US"/>
              </w:rPr>
              <w:t>le</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kno</w:t>
            </w:r>
            <w:r>
              <w:rPr>
                <w:rFonts w:cs="Garamond" w:ascii="Garamond" w:hAnsi="Garamond"/>
                <w:i/>
                <w:iCs/>
                <w:sz w:val="24"/>
                <w:szCs w:val="24"/>
              </w:rPr>
              <w:t xml:space="preserve">ŋ </w:t>
            </w:r>
            <w:r>
              <w:rPr>
                <w:rFonts w:cs="Garamond" w:ascii="Garamond" w:hAnsi="Garamond"/>
                <w:i/>
                <w:iCs/>
                <w:sz w:val="24"/>
                <w:szCs w:val="24"/>
                <w:lang w:val="en-US"/>
              </w:rPr>
              <w:t>b</w:t>
            </w:r>
            <w:r>
              <w:rPr>
                <w:rFonts w:cs="Gandhari Unicode" w:ascii="Gandhari Unicode" w:hAnsi="Gandhari Unicode"/>
                <w:i/>
                <w:iCs/>
              </w:rPr>
              <w:t>ɒ</w:t>
            </w:r>
            <w:r>
              <w:rPr>
                <w:rFonts w:cs="Garamond" w:ascii="Garamond" w:hAnsi="Garamond"/>
                <w:i/>
                <w:iCs/>
                <w:sz w:val="24"/>
                <w:szCs w:val="24"/>
                <w:lang w:val="en-US"/>
              </w:rPr>
              <w:t>reve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tu</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vi</w:t>
            </w:r>
            <w:r>
              <w:rPr>
                <w:rFonts w:cs="Gandhari Unicode" w:ascii="Gandhari Unicode" w:hAnsi="Gandhari Unicode"/>
                <w:i/>
                <w:iCs/>
              </w:rPr>
              <w:t>ɲ</w:t>
            </w:r>
            <w:r>
              <w:rPr>
                <w:rFonts w:cs="Garamond" w:ascii="Garamond" w:hAnsi="Garamond"/>
                <w:i/>
                <w:iCs/>
                <w:sz w:val="24"/>
                <w:szCs w:val="24"/>
              </w:rPr>
              <w:t xml:space="preserve"> </w:t>
            </w:r>
            <w:r>
              <w:rPr>
                <w:rFonts w:cs="Garamond" w:ascii="Garamond" w:hAnsi="Garamond"/>
                <w:i/>
                <w:iCs/>
                <w:sz w:val="24"/>
                <w:szCs w:val="24"/>
                <w:lang w:val="en-US"/>
              </w:rPr>
              <w:t>j</w:t>
            </w:r>
            <w:r>
              <w:rPr>
                <w:rFonts w:cs="Gandhari Unicode" w:ascii="Gandhari Unicode" w:hAnsi="Gandhari Unicode"/>
                <w:i/>
                <w:iCs/>
              </w:rPr>
              <w:t>ə̀</w:t>
            </w:r>
            <w:r>
              <w:rPr>
                <w:rFonts w:cs="Garamond" w:ascii="Garamond" w:hAnsi="Garamond"/>
                <w:i/>
                <w:iCs/>
                <w:sz w:val="24"/>
                <w:szCs w:val="24"/>
              </w:rPr>
              <w:t xml:space="preserve">:ŋ </w:t>
            </w:r>
            <w:r>
              <w:rPr>
                <w:rFonts w:cs="Garamond" w:ascii="Garamond" w:hAnsi="Garamond"/>
                <w:i/>
                <w:iCs/>
                <w:sz w:val="24"/>
                <w:szCs w:val="24"/>
                <w:lang w:val="en-US"/>
              </w:rPr>
              <w:t>kh</w:t>
            </w:r>
            <w:r>
              <w:rPr>
                <w:rFonts w:cs="Gandhari Unicode" w:ascii="Gandhari Unicode" w:hAnsi="Gandhari Unicode"/>
                <w:i/>
                <w:iCs/>
              </w:rPr>
              <w:t>ə̀</w:t>
            </w:r>
            <w:r>
              <w:rPr>
                <w:rFonts w:cs="Garamond" w:ascii="Garamond" w:hAnsi="Garamond"/>
                <w:i/>
                <w:iCs/>
                <w:sz w:val="24"/>
                <w:szCs w:val="24"/>
              </w:rPr>
              <w:t>:</w:t>
            </w:r>
            <w:r>
              <w:rPr>
                <w:rFonts w:cs="Gandhari Unicode" w:ascii="Gandhari Unicode" w:hAnsi="Gandhari Unicode"/>
                <w:i/>
                <w:iCs/>
              </w:rPr>
              <w:t>ɲ</w:t>
            </w:r>
            <w:r>
              <w:rPr>
                <w:rFonts w:cs="Garamond" w:ascii="Garamond" w:hAnsi="Garamond"/>
                <w:i/>
                <w:iCs/>
                <w:sz w:val="24"/>
                <w:szCs w:val="24"/>
              </w:rPr>
              <w:t xml:space="preserve"> </w:t>
            </w:r>
            <w:r>
              <w:rPr>
                <w:rFonts w:cs="Garamond" w:ascii="Garamond" w:hAnsi="Garamond"/>
                <w:i/>
                <w:iCs/>
                <w:sz w:val="24"/>
                <w:szCs w:val="24"/>
                <w:lang w:val="en-US"/>
              </w:rPr>
              <w:t>ne</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d</w:t>
            </w:r>
            <w:r>
              <w:rPr>
                <w:rFonts w:cs="Gandhari Unicode" w:ascii="Gandhari Unicode" w:hAnsi="Gandhari Unicode"/>
                <w:i/>
                <w:iCs/>
              </w:rPr>
              <w:t>ɒ</w:t>
            </w:r>
            <w:r>
              <w:rPr>
                <w:rFonts w:cs="Garamond" w:ascii="Garamond" w:hAnsi="Garamond"/>
                <w:i/>
                <w:iCs/>
                <w:sz w:val="24"/>
                <w:szCs w:val="24"/>
                <w:lang w:val="en-US"/>
              </w:rPr>
              <w:t>mna</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c</w:t>
            </w:r>
            <w:r>
              <w:rPr>
                <w:rFonts w:cs="Gandhari Unicode" w:ascii="Gandhari Unicode" w:hAnsi="Gandhari Unicode"/>
                <w:i/>
                <w:iCs/>
              </w:rPr>
              <w:t>ɒ</w:t>
            </w:r>
            <w:r>
              <w:rPr>
                <w:rFonts w:cs="Garamond" w:ascii="Garamond" w:hAnsi="Garamond"/>
                <w:i/>
                <w:iCs/>
                <w:sz w:val="24"/>
                <w:szCs w:val="24"/>
                <w:lang w:val="en-US"/>
              </w:rPr>
              <w:t>mnu</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d</w:t>
            </w:r>
            <w:r>
              <w:rPr>
                <w:rFonts w:cs="Gandhari Unicode" w:ascii="Gandhari Unicode" w:hAnsi="Gandhari Unicode"/>
                <w:i/>
                <w:iCs/>
              </w:rPr>
              <w:t>ɒ</w:t>
            </w:r>
            <w:r>
              <w:rPr>
                <w:rFonts w:cs="Garamond" w:ascii="Garamond" w:hAnsi="Garamond"/>
                <w:i/>
                <w:iCs/>
                <w:sz w:val="24"/>
                <w:szCs w:val="24"/>
                <w:lang w:val="en-US"/>
              </w:rPr>
              <w:t>p</w:t>
            </w:r>
            <w:r>
              <w:rPr>
                <w:rFonts w:cs="Garamond" w:ascii="Garamond" w:hAnsi="Garamond"/>
                <w:i/>
                <w:iCs/>
                <w:sz w:val="24"/>
                <w:szCs w:val="24"/>
              </w:rPr>
              <w:t xml:space="preserve"> </w:t>
            </w:r>
            <w:r>
              <w:rPr>
                <w:rFonts w:cs="Garamond" w:ascii="Garamond" w:hAnsi="Garamond"/>
                <w:i/>
                <w:iCs/>
                <w:sz w:val="24"/>
                <w:szCs w:val="24"/>
                <w:lang w:val="en-US"/>
              </w:rPr>
              <w:t>ne</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ponn</w:t>
            </w:r>
            <w:r>
              <w:rPr>
                <w:rFonts w:cs="Gandhari Unicode" w:ascii="Gandhari Unicode" w:hAnsi="Gandhari Unicode"/>
                <w:i/>
                <w:iCs/>
              </w:rPr>
              <w:t>ɒ</w:t>
            </w:r>
            <w:r>
              <w:rPr>
                <w:rFonts w:cs="Garamond" w:ascii="Garamond" w:hAnsi="Garamond"/>
                <w:i/>
                <w:iCs/>
                <w:sz w:val="24"/>
                <w:szCs w:val="24"/>
                <w:lang w:val="en-US"/>
              </w:rPr>
              <w:t>h</w:t>
            </w:r>
            <w:r>
              <w:rPr>
                <w:rFonts w:cs="Garamond" w:ascii="Garamond" w:hAnsi="Garamond"/>
                <w:i/>
                <w:iCs/>
                <w:sz w:val="24"/>
                <w:szCs w:val="24"/>
              </w:rPr>
              <w:t xml:space="preserve">. </w:t>
            </w:r>
            <w:r>
              <w:rPr>
                <w:rFonts w:cs="Garamond" w:ascii="Garamond" w:hAnsi="Garamond"/>
                <w:i/>
                <w:iCs/>
                <w:sz w:val="24"/>
                <w:szCs w:val="24"/>
                <w:lang w:val="en-US"/>
              </w:rPr>
              <w:t>ke</w:t>
            </w:r>
            <w:r>
              <w:rPr>
                <w:rFonts w:cs="Gandhari Unicode" w:ascii="Gandhari Unicode" w:hAnsi="Gandhari Unicode"/>
                <w:i/>
                <w:iCs/>
                <w:sz w:val="24"/>
                <w:szCs w:val="24"/>
              </w:rPr>
              <w:t>̀</w:t>
            </w:r>
            <w:r>
              <w:rPr>
                <w:rFonts w:cs="Garamond" w:ascii="Garamond" w:hAnsi="Garamond"/>
                <w:i/>
                <w:iCs/>
                <w:sz w:val="24"/>
                <w:szCs w:val="24"/>
              </w:rPr>
              <w:t xml:space="preserve">: </w:t>
            </w: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ɒɲ</w:t>
            </w:r>
            <w:r>
              <w:rPr>
                <w:rFonts w:cs="Garamond" w:ascii="Garamond" w:hAnsi="Garamond"/>
                <w:i/>
                <w:iCs/>
                <w:sz w:val="24"/>
                <w:szCs w:val="24"/>
                <w:lang w:val="en-US"/>
              </w:rPr>
              <w:t>c</w:t>
            </w:r>
            <w:r>
              <w:rPr>
                <w:rFonts w:cs="Gandhari Unicode" w:ascii="Gandhari Unicode" w:hAnsi="Gandhari Unicode"/>
                <w:i/>
                <w:iCs/>
              </w:rPr>
              <w:t>ɒ</w:t>
            </w:r>
            <w:r>
              <w:rPr>
                <w:rFonts w:cs="Garamond" w:ascii="Garamond" w:hAnsi="Garamond"/>
                <w:i/>
                <w:iCs/>
                <w:sz w:val="24"/>
                <w:szCs w:val="24"/>
                <w:lang w:val="en-US"/>
              </w:rPr>
              <w:t>p</w:t>
            </w:r>
            <w:r>
              <w:rPr>
                <w:rFonts w:cs="Garamond" w:ascii="Garamond" w:hAnsi="Garamond"/>
                <w:i/>
                <w:iCs/>
                <w:sz w:val="24"/>
                <w:szCs w:val="24"/>
              </w:rPr>
              <w:t xml:space="preserve"> </w:t>
            </w:r>
            <w:r>
              <w:rPr>
                <w:rFonts w:cs="Garamond" w:ascii="Garamond" w:hAnsi="Garamond"/>
                <w:i/>
                <w:iCs/>
                <w:sz w:val="24"/>
                <w:szCs w:val="24"/>
                <w:lang w:val="en-US"/>
              </w:rPr>
              <w:t>ke</w:t>
            </w:r>
            <w:r>
              <w:rPr>
                <w:rFonts w:cs="Gandhari Unicode" w:ascii="Gandhari Unicode" w:hAnsi="Gandhari Unicode"/>
                <w:i/>
                <w:iCs/>
                <w:sz w:val="24"/>
                <w:szCs w:val="24"/>
              </w:rPr>
              <w:t>̀</w:t>
            </w:r>
            <w:r>
              <w:rPr>
                <w:rFonts w:cs="Garamond" w:ascii="Garamond" w:hAnsi="Garamond"/>
                <w:i/>
                <w:iCs/>
                <w:sz w:val="24"/>
                <w:szCs w:val="24"/>
              </w:rPr>
              <w:t xml:space="preserve">: </w:t>
            </w: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ɒ</w:t>
            </w:r>
            <w:r>
              <w:rPr>
                <w:rFonts w:cs="Garamond" w:ascii="Garamond" w:hAnsi="Garamond"/>
                <w:i/>
                <w:iCs/>
                <w:sz w:val="24"/>
                <w:szCs w:val="24"/>
                <w:lang w:val="en-US"/>
              </w:rPr>
              <w:t>ntr</w:t>
            </w:r>
            <w:r>
              <w:rPr>
                <w:rFonts w:cs="Gandhari Unicode" w:ascii="Gandhari Unicode" w:hAnsi="Gandhari Unicode"/>
                <w:i/>
                <w:iCs/>
              </w:rPr>
              <w:t>ɒ</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ndhari Unicode" w:ascii="Gandhari Unicode" w:hAnsi="Gandhari Unicode"/>
                <w:i/>
                <w:iCs/>
              </w:rPr>
              <w:t>ʔ</w:t>
            </w:r>
            <w:r>
              <w:rPr>
                <w:rFonts w:cs="Garamond" w:ascii="Garamond" w:hAnsi="Garamond"/>
                <w:i/>
                <w:iCs/>
                <w:sz w:val="24"/>
                <w:szCs w:val="24"/>
                <w:lang w:val="en-US"/>
              </w:rPr>
              <w:t>eiva</w:t>
            </w:r>
            <w:r>
              <w:rPr>
                <w:rFonts w:cs="Garamond" w:ascii="Garamond" w:hAnsi="Garamond"/>
                <w:i/>
                <w:iCs/>
                <w:sz w:val="24"/>
                <w:szCs w:val="24"/>
              </w:rPr>
              <w:t>:</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ri</w:t>
            </w:r>
            <w:r>
              <w:rPr>
                <w:rFonts w:cs="Gandhari Unicode" w:ascii="Gandhari Unicode" w:hAnsi="Gandhari Unicode"/>
                <w:i/>
                <w:iCs/>
              </w:rPr>
              <w:t>ə</w:t>
            </w:r>
            <w:r>
              <w:rPr>
                <w:rFonts w:cs="Garamond" w:ascii="Garamond" w:hAnsi="Garamond"/>
                <w:i/>
                <w:iCs/>
                <w:sz w:val="24"/>
                <w:szCs w:val="24"/>
              </w:rPr>
              <w:t xml:space="preserve">ŋ </w:t>
            </w:r>
            <w:r>
              <w:rPr>
                <w:rFonts w:cs="Garamond" w:ascii="Garamond" w:hAnsi="Garamond"/>
                <w:i/>
                <w:iCs/>
                <w:sz w:val="24"/>
                <w:szCs w:val="24"/>
                <w:lang w:val="en-US"/>
              </w:rPr>
              <w:t>ri</w:t>
            </w:r>
            <w:r>
              <w:rPr>
                <w:rFonts w:cs="Gandhari Unicode" w:ascii="Gandhari Unicode" w:hAnsi="Gandhari Unicode"/>
                <w:i/>
                <w:iCs/>
              </w:rPr>
              <w:t>ə</w:t>
            </w:r>
            <w:r>
              <w:rPr>
                <w:rFonts w:cs="Garamond" w:ascii="Garamond" w:hAnsi="Garamond"/>
                <w:i/>
                <w:iCs/>
                <w:sz w:val="24"/>
                <w:szCs w:val="24"/>
              </w:rPr>
              <w:t xml:space="preserve">ŋ </w:t>
            </w:r>
            <w:r>
              <w:rPr>
                <w:rFonts w:cs="Garamond" w:ascii="Garamond" w:hAnsi="Garamond"/>
                <w:i/>
                <w:iCs/>
                <w:sz w:val="24"/>
                <w:szCs w:val="24"/>
                <w:lang w:val="en-US"/>
              </w:rPr>
              <w:t>khlu</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ke</w:t>
            </w:r>
            <w:r>
              <w:rPr>
                <w:rFonts w:cs="Gandhari Unicode" w:ascii="Gandhari Unicode" w:hAnsi="Gandhari Unicode"/>
                <w:i/>
                <w:iCs/>
                <w:sz w:val="24"/>
                <w:szCs w:val="24"/>
              </w:rPr>
              <w:t>̀</w:t>
            </w:r>
            <w:r>
              <w:rPr>
                <w:rFonts w:cs="Garamond" w:ascii="Garamond" w:hAnsi="Garamond"/>
                <w:i/>
                <w:iCs/>
                <w:sz w:val="24"/>
                <w:szCs w:val="24"/>
              </w:rPr>
              <w:t xml:space="preserve">: </w:t>
            </w:r>
            <w:r>
              <w:rPr>
                <w:rFonts w:cs="Garamond" w:ascii="Garamond" w:hAnsi="Garamond"/>
                <w:i/>
                <w:iCs/>
                <w:sz w:val="24"/>
                <w:szCs w:val="24"/>
                <w:lang w:val="en-US"/>
              </w:rPr>
              <w:t>t</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p</w:t>
            </w:r>
            <w:r>
              <w:rPr>
                <w:rFonts w:cs="Garamond" w:ascii="Garamond" w:hAnsi="Garamond"/>
                <w:i/>
                <w:iCs/>
                <w:sz w:val="24"/>
                <w:szCs w:val="24"/>
              </w:rPr>
              <w:t xml:space="preserve"> </w:t>
            </w:r>
            <w:r>
              <w:rPr>
                <w:rFonts w:cs="Garamond" w:ascii="Garamond" w:hAnsi="Garamond"/>
                <w:i/>
                <w:iCs/>
                <w:sz w:val="24"/>
                <w:szCs w:val="24"/>
                <w:lang w:val="en-US"/>
              </w:rPr>
              <w:t>tae</w:t>
            </w:r>
            <w:r>
              <w:rPr>
                <w:rFonts w:cs="Garamond" w:ascii="Garamond" w:hAnsi="Garamond"/>
                <w:i/>
                <w:iCs/>
                <w:sz w:val="24"/>
                <w:szCs w:val="24"/>
              </w:rPr>
              <w:t xml:space="preserve"> </w:t>
            </w:r>
            <w:r>
              <w:rPr>
                <w:rFonts w:cs="Garamond" w:ascii="Garamond" w:hAnsi="Garamond"/>
                <w:i/>
                <w:iCs/>
                <w:sz w:val="24"/>
                <w:szCs w:val="24"/>
                <w:lang w:val="en-US"/>
              </w:rPr>
              <w:t>ca</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ce</w:t>
            </w:r>
            <w:r>
              <w:rPr>
                <w:rFonts w:cs="Garamond" w:ascii="Garamond" w:hAnsi="Garamond"/>
                <w:i/>
                <w:iCs/>
                <w:sz w:val="24"/>
                <w:szCs w:val="24"/>
              </w:rPr>
              <w:t xml:space="preserve">:ŋ </w:t>
            </w:r>
            <w:r>
              <w:rPr>
                <w:rFonts w:cs="Garamond" w:ascii="Garamond" w:hAnsi="Garamond"/>
                <w:i/>
                <w:iCs/>
                <w:sz w:val="24"/>
                <w:szCs w:val="24"/>
                <w:lang w:val="en-US"/>
              </w:rPr>
              <w:t>pi</w:t>
            </w:r>
            <w:r>
              <w:rPr>
                <w:rFonts w:cs="Garamond" w:ascii="Garamond" w:hAnsi="Garamond"/>
                <w:i/>
                <w:iCs/>
                <w:sz w:val="24"/>
                <w:szCs w:val="24"/>
              </w:rPr>
              <w:t xml:space="preserve">: </w:t>
            </w:r>
            <w:r>
              <w:rPr>
                <w:rFonts w:cs="Garamond" w:ascii="Garamond" w:hAnsi="Garamond"/>
                <w:i/>
                <w:iCs/>
                <w:sz w:val="24"/>
                <w:szCs w:val="24"/>
                <w:lang w:val="en-US"/>
              </w:rPr>
              <w:t>psa</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ɒ</w:t>
            </w:r>
            <w:r>
              <w:rPr>
                <w:rFonts w:cs="Garamond" w:ascii="Garamond" w:hAnsi="Garamond"/>
                <w:i/>
                <w:iCs/>
                <w:sz w:val="24"/>
                <w:szCs w:val="24"/>
                <w:lang w:val="en-US"/>
              </w:rPr>
              <w:t>mpo</w:t>
            </w:r>
            <w:r>
              <w:rPr>
                <w:rFonts w:cs="Garamond" w:ascii="Garamond" w:hAnsi="Garamond"/>
                <w:i/>
                <w:iCs/>
                <w:sz w:val="24"/>
                <w:szCs w:val="24"/>
              </w:rPr>
              <w:t xml:space="preserve">ŋ </w:t>
            </w:r>
            <w:r>
              <w:rPr>
                <w:rFonts w:cs="Garamond" w:ascii="Garamond" w:hAnsi="Garamond"/>
                <w:i/>
                <w:iCs/>
                <w:sz w:val="24"/>
                <w:szCs w:val="24"/>
                <w:lang w:val="en-US"/>
              </w:rPr>
              <w:t>ca</w:t>
            </w:r>
            <w:r>
              <w:rPr>
                <w:rFonts w:cs="Garamond" w:ascii="Garamond" w:hAnsi="Garamond"/>
                <w:i/>
                <w:iCs/>
                <w:sz w:val="24"/>
                <w:szCs w:val="24"/>
              </w:rPr>
              <w:t>:</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b/>
                <w:bCs/>
                <w:i/>
                <w:iCs/>
                <w:sz w:val="24"/>
                <w:szCs w:val="24"/>
                <w:lang w:val="en-US"/>
              </w:rPr>
              <w:t>m</w:t>
            </w:r>
            <w:r>
              <w:rPr>
                <w:rFonts w:cs="Gandhari Unicode" w:ascii="Gandhari Unicode" w:hAnsi="Gandhari Unicode"/>
                <w:b/>
                <w:bCs/>
                <w:i/>
                <w:iCs/>
              </w:rPr>
              <w:t>ɔ</w:t>
            </w:r>
            <w:r>
              <w:rPr>
                <w:rFonts w:cs="Garamond" w:ascii="Garamond" w:hAnsi="Garamond"/>
                <w:b/>
                <w:bCs/>
                <w:i/>
                <w:iCs/>
                <w:sz w:val="24"/>
                <w:szCs w:val="24"/>
              </w:rPr>
              <w:t>:</w:t>
            </w:r>
            <w:r>
              <w:rPr>
                <w:rFonts w:cs="Garamond" w:ascii="Garamond" w:hAnsi="Garamond"/>
                <w:b/>
                <w:bCs/>
                <w:i/>
                <w:iCs/>
                <w:sz w:val="24"/>
                <w:szCs w:val="24"/>
                <w:lang w:val="en-US"/>
              </w:rPr>
              <w:t>k</w:t>
            </w:r>
            <w:r>
              <w:rPr>
                <w:rFonts w:cs="Garamond" w:ascii="Garamond" w:hAnsi="Garamond"/>
                <w:i/>
                <w:iCs/>
                <w:sz w:val="24"/>
                <w:szCs w:val="24"/>
              </w:rPr>
              <w:t xml:space="preserve"> </w:t>
            </w:r>
          </w:p>
        </w:tc>
      </w:tr>
      <w:tr>
        <w:trPr/>
        <w:tc>
          <w:tcPr>
            <w:tcW w:w="796" w:type="dxa"/>
            <w:tcBorders/>
            <w:shd w:fill="auto" w:val="clear"/>
          </w:tcPr>
          <w:p>
            <w:pPr>
              <w:pStyle w:val="Normal"/>
              <w:snapToGrid w:val="false"/>
              <w:spacing w:before="0" w:after="0"/>
              <w:ind w:end="-31" w:hanging="0"/>
              <w:jc w:val="both"/>
              <w:rPr>
                <w:rFonts w:ascii="Garamond" w:hAnsi="Garamond" w:cs="Garamond"/>
                <w:i/>
                <w:i/>
                <w:iCs/>
                <w:sz w:val="24"/>
                <w:szCs w:val="24"/>
              </w:rPr>
            </w:pPr>
            <w:r>
              <w:rPr>
                <w:rFonts w:cs="Garamond" w:ascii="Garamond" w:hAnsi="Garamond"/>
                <w:i/>
                <w:iCs/>
                <w:sz w:val="24"/>
                <w:szCs w:val="24"/>
              </w:rPr>
            </w:r>
          </w:p>
        </w:tc>
        <w:tc>
          <w:tcPr>
            <w:tcW w:w="8209"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 xml:space="preserve">Если мы окинем взором весь паром, мы увидим чуть более десятка пассажиров. У каждого были узлы и корзины с вещами. Они только что покинули рынок Кампонгчама’ (букв. ‘покидать — выходить — с — рынок — Кампонгчам — </w:t>
            </w:r>
            <w:r>
              <w:rPr>
                <w:rFonts w:cs="Garamond" w:ascii="Garamond" w:hAnsi="Garamond"/>
                <w:b/>
                <w:bCs/>
                <w:sz w:val="24"/>
                <w:szCs w:val="24"/>
              </w:rPr>
              <w:t>приходить</w:t>
            </w:r>
            <w:r>
              <w:rPr>
                <w:rFonts w:cs="Garamond" w:ascii="Garamond" w:hAnsi="Garamond"/>
                <w:sz w:val="24"/>
                <w:szCs w:val="24"/>
              </w:rPr>
              <w:t xml:space="preserve"> (=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sz w:val="24"/>
                <w:szCs w:val="24"/>
              </w:rPr>
              <w:t>)’ [</w:t>
            </w:r>
            <w:r>
              <w:rPr>
                <w:rFonts w:cs="Garamond" w:ascii="Garamond" w:hAnsi="Garamond"/>
                <w:sz w:val="24"/>
                <w:szCs w:val="24"/>
                <w:lang w:val="en-US"/>
              </w:rPr>
              <w:t>Sot</w:t>
            </w:r>
            <w:r>
              <w:rPr>
                <w:rFonts w:cs="Garamond" w:ascii="Garamond" w:hAnsi="Garamond"/>
                <w:sz w:val="24"/>
                <w:szCs w:val="24"/>
              </w:rPr>
              <w:t xml:space="preserve"> </w:t>
            </w:r>
            <w:r>
              <w:rPr>
                <w:rFonts w:cs="Garamond" w:ascii="Garamond" w:hAnsi="Garamond"/>
                <w:sz w:val="24"/>
                <w:szCs w:val="24"/>
                <w:lang w:val="en-US"/>
              </w:rPr>
              <w:t>Polin</w:t>
            </w:r>
            <w:r>
              <w:rPr>
                <w:rFonts w:cs="Garamond" w:ascii="Garamond" w:hAnsi="Garamond"/>
                <w:sz w:val="24"/>
                <w:szCs w:val="24"/>
              </w:rPr>
              <w:t xml:space="preserve">, 1965, </w:t>
            </w:r>
            <w:r>
              <w:rPr>
                <w:rFonts w:cs="Garamond" w:ascii="Garamond" w:hAnsi="Garamond"/>
                <w:sz w:val="24"/>
                <w:szCs w:val="24"/>
                <w:lang w:val="en-US"/>
              </w:rPr>
              <w:t>p</w:t>
            </w:r>
            <w:r>
              <w:rPr>
                <w:rFonts w:cs="Garamond" w:ascii="Garamond" w:hAnsi="Garamond"/>
                <w:sz w:val="24"/>
                <w:szCs w:val="24"/>
              </w:rPr>
              <w:t>. 10] (Наблюдатель = те, кто находится на палубе парома).</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В кхмерском языке есть гораздо более интересные случаи дейктического нуля, когда отсылка делается не к Наблюдателю, а к другому участнику ситуации, описываемой данным предложением. Эти случаи рассматриваются в статье [Погибенко, 2018в]. Один такой случай употребления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sz w:val="24"/>
          <w:szCs w:val="24"/>
        </w:rPr>
        <w:t>представлен в предложении (3).</w:t>
      </w:r>
    </w:p>
    <w:p>
      <w:pPr>
        <w:pStyle w:val="Normal"/>
        <w:spacing w:before="0" w:after="0"/>
        <w:ind w:end="-31" w:firstLine="720"/>
        <w:contextualSpacing/>
        <w:jc w:val="both"/>
        <w:rPr>
          <w:rFonts w:ascii="Garamond" w:hAnsi="Garamond" w:cs="Garamond"/>
          <w:b/>
          <w:b/>
          <w:bCs/>
          <w:sz w:val="24"/>
          <w:szCs w:val="24"/>
        </w:rPr>
      </w:pPr>
      <w:r>
        <w:rPr>
          <w:rFonts w:cs="Garamond" w:ascii="Garamond" w:hAnsi="Garamond"/>
          <w:b/>
          <w:bCs/>
          <w:sz w:val="24"/>
          <w:szCs w:val="24"/>
        </w:rPr>
      </w:r>
    </w:p>
    <w:p>
      <w:pPr>
        <w:pStyle w:val="Normal"/>
        <w:spacing w:before="0" w:after="0"/>
        <w:ind w:end="-31" w:firstLine="720"/>
        <w:contextualSpacing/>
        <w:jc w:val="both"/>
        <w:rPr>
          <w:rFonts w:ascii="Garamond" w:hAnsi="Garamond" w:cs="Garamond"/>
          <w:b/>
          <w:b/>
          <w:bCs/>
          <w:smallCaps/>
          <w:sz w:val="24"/>
          <w:szCs w:val="24"/>
        </w:rPr>
      </w:pPr>
      <w:r>
        <w:rPr>
          <w:rFonts w:cs="Garamond" w:ascii="Garamond" w:hAnsi="Garamond"/>
          <w:b/>
          <w:bCs/>
          <w:smallCaps/>
          <w:sz w:val="24"/>
          <w:szCs w:val="24"/>
        </w:rPr>
        <w:t>Нулевая анафора</w:t>
      </w:r>
    </w:p>
    <w:p>
      <w:pPr>
        <w:pStyle w:val="Normal"/>
        <w:spacing w:before="0" w:after="0"/>
        <w:ind w:end="-31" w:firstLine="720"/>
        <w:contextualSpacing/>
        <w:jc w:val="both"/>
        <w:rPr>
          <w:rFonts w:ascii="Garamond" w:hAnsi="Garamond" w:cs="Garamond"/>
          <w:b/>
          <w:b/>
          <w:bCs/>
          <w:smallCaps/>
          <w:sz w:val="8"/>
          <w:szCs w:val="8"/>
        </w:rPr>
      </w:pPr>
      <w:r>
        <w:rPr>
          <w:rFonts w:cs="Garamond" w:ascii="Garamond" w:hAnsi="Garamond"/>
          <w:b/>
          <w:bCs/>
          <w:smallCaps/>
          <w:sz w:val="8"/>
          <w:szCs w:val="8"/>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Нулевая анафора — это когда обязательный участник ситуации выражен нулем. В кхмерском языке и в других изолирующих языках ареала Восточной и Юго-Восточной Азии нулевая анафора очень распространена. В [</w:t>
      </w:r>
      <w:r>
        <w:rPr>
          <w:rFonts w:cs="Garamond" w:ascii="Garamond" w:hAnsi="Garamond"/>
          <w:sz w:val="24"/>
          <w:szCs w:val="24"/>
          <w:lang w:val="en-US"/>
        </w:rPr>
        <w:t>Van</w:t>
      </w:r>
      <w:r>
        <w:rPr>
          <w:rFonts w:cs="Garamond" w:ascii="Garamond" w:hAnsi="Garamond"/>
          <w:sz w:val="24"/>
          <w:szCs w:val="24"/>
        </w:rPr>
        <w:t xml:space="preserve"> </w:t>
      </w:r>
      <w:r>
        <w:rPr>
          <w:rFonts w:cs="Garamond" w:ascii="Garamond" w:hAnsi="Garamond"/>
          <w:sz w:val="24"/>
          <w:szCs w:val="24"/>
          <w:lang w:val="en-US"/>
        </w:rPr>
        <w:t>Valin</w:t>
      </w:r>
      <w:r>
        <w:rPr>
          <w:rFonts w:cs="Garamond" w:ascii="Garamond" w:hAnsi="Garamond"/>
          <w:sz w:val="24"/>
          <w:szCs w:val="24"/>
        </w:rPr>
        <w:t xml:space="preserve">, </w:t>
      </w:r>
      <w:r>
        <w:rPr>
          <w:rFonts w:cs="Garamond" w:ascii="Garamond" w:hAnsi="Garamond"/>
          <w:sz w:val="24"/>
          <w:szCs w:val="24"/>
          <w:lang w:val="en-US"/>
        </w:rPr>
        <w:t>LaPolla</w:t>
      </w:r>
      <w:r>
        <w:rPr>
          <w:rFonts w:cs="Garamond" w:ascii="Garamond" w:hAnsi="Garamond"/>
          <w:sz w:val="24"/>
          <w:szCs w:val="24"/>
        </w:rPr>
        <w:t xml:space="preserve">, 2004, </w:t>
      </w:r>
      <w:r>
        <w:rPr>
          <w:rFonts w:cs="Garamond" w:ascii="Garamond" w:hAnsi="Garamond"/>
          <w:sz w:val="24"/>
          <w:szCs w:val="24"/>
          <w:lang w:val="en-US"/>
        </w:rPr>
        <w:t>p</w:t>
      </w:r>
      <w:r>
        <w:rPr>
          <w:rFonts w:cs="Garamond" w:ascii="Garamond" w:hAnsi="Garamond"/>
          <w:sz w:val="24"/>
          <w:szCs w:val="24"/>
        </w:rPr>
        <w:t>. 232–233] говорится, что в китайском языке нулевая анафора используется в нарративе — той части дискурса, где описывается последовательность событий. Как известно, связные тексты обычно состоят из собственно нарративной части, в которой описываются упорядоченные во времени события, и дескриптивной части, где дается описание чувств, эмоций, мнений, характеризуются участники ситуации и фон, на котором происходят события [Шмидт, 2008, с. 18]. В кхмерском языке нулевая анафора используется широко и не ограничена только нарративной частью дискурса.</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В кхмерских нарративах нулевая анафора субъектной ИГ часто используется в первом предложении текста, а также в начале каждой новой линии повествования. Рассмотрим примеры из одного рассказа. В предложении, начинающем текст, нулевая анафора используется в третьей клаузе, первая, вторая, четвертая и пятая клаузы нарративными не являются, они описывают не события, а фон, на котором события происходят:</w:t>
      </w:r>
    </w:p>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550"/>
        <w:gridCol w:w="8455"/>
      </w:tblGrid>
      <w:tr>
        <w:trPr/>
        <w:tc>
          <w:tcPr>
            <w:tcW w:w="550"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(16)</w:t>
            </w:r>
          </w:p>
        </w:tc>
        <w:tc>
          <w:tcPr>
            <w:tcW w:w="8455" w:type="dxa"/>
            <w:tcBorders/>
            <w:shd w:fill="auto" w:val="clear"/>
          </w:tcPr>
          <w:p>
            <w:pPr>
              <w:pStyle w:val="Normal"/>
              <w:spacing w:before="0" w:after="0"/>
              <w:ind w:end="-31" w:hanging="0"/>
              <w:jc w:val="both"/>
              <w:rPr>
                <w:rFonts w:ascii="Garamond" w:hAnsi="Garamond" w:cs="Garamond"/>
                <w:i/>
                <w:i/>
                <w:iCs/>
                <w:strike/>
                <w:sz w:val="24"/>
                <w:szCs w:val="24"/>
                <w:lang w:val="en-US"/>
              </w:rPr>
            </w:pP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r</w:t>
            </w:r>
            <w:r>
              <w:rPr>
                <w:rFonts w:cs="Gandhari Unicode" w:ascii="Gandhari Unicode" w:hAnsi="Gandhari Unicode"/>
                <w:i/>
                <w:iCs/>
              </w:rPr>
              <w:t>ɯə</w:t>
            </w:r>
            <w:r>
              <w:rPr>
                <w:rFonts w:cs="Garamond" w:ascii="Garamond" w:hAnsi="Garamond"/>
                <w:i/>
                <w:iCs/>
                <w:sz w:val="24"/>
                <w:szCs w:val="24"/>
              </w:rPr>
              <w:t xml:space="preserve">ŋ </w:t>
            </w:r>
            <w:r>
              <w:rPr>
                <w:rFonts w:cs="Garamond" w:ascii="Garamond" w:hAnsi="Garamond"/>
                <w:i/>
                <w:iCs/>
                <w:sz w:val="24"/>
                <w:szCs w:val="24"/>
                <w:lang w:val="en-US"/>
              </w:rPr>
              <w:t>d</w:t>
            </w:r>
            <w:r>
              <w:rPr>
                <w:rFonts w:cs="Gandhari Unicode" w:ascii="Gandhari Unicode" w:hAnsi="Gandhari Unicode"/>
                <w:i/>
                <w:iCs/>
              </w:rPr>
              <w:t>ɒ</w:t>
            </w:r>
            <w:r>
              <w:rPr>
                <w:rFonts w:cs="Garamond" w:ascii="Garamond" w:hAnsi="Garamond"/>
                <w:i/>
                <w:iCs/>
                <w:sz w:val="24"/>
                <w:szCs w:val="24"/>
                <w:lang w:val="en-US"/>
              </w:rPr>
              <w:t>mna</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tha</w:t>
            </w:r>
            <w:r>
              <w:rPr>
                <w:rFonts w:cs="Garamond" w:ascii="Garamond" w:hAnsi="Garamond"/>
                <w:i/>
                <w:iCs/>
                <w:sz w:val="24"/>
                <w:szCs w:val="24"/>
              </w:rPr>
              <w:t xml:space="preserve">: </w:t>
            </w:r>
            <w:r>
              <w:rPr>
                <w:rFonts w:cs="Garamond" w:ascii="Garamond" w:hAnsi="Garamond"/>
                <w:i/>
                <w:iCs/>
                <w:sz w:val="24"/>
                <w:szCs w:val="24"/>
                <w:lang w:val="en-US"/>
              </w:rPr>
              <w:t>ka</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nuh</w:t>
            </w:r>
            <w:r>
              <w:rPr>
                <w:rFonts w:cs="Garamond" w:ascii="Garamond" w:hAnsi="Garamond"/>
                <w:i/>
                <w:iCs/>
                <w:sz w:val="24"/>
                <w:szCs w:val="24"/>
              </w:rPr>
              <w:t xml:space="preserve"> </w:t>
            </w: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ha</w:t>
            </w:r>
            <w:r>
              <w:rPr>
                <w:rFonts w:cs="Garamond" w:ascii="Garamond" w:hAnsi="Garamond"/>
                <w:i/>
                <w:iCs/>
                <w:sz w:val="24"/>
                <w:szCs w:val="24"/>
              </w:rPr>
              <w:t xml:space="preserve">: </w:t>
            </w:r>
            <w:r>
              <w:rPr>
                <w:rFonts w:cs="Garamond" w:ascii="Garamond" w:hAnsi="Garamond"/>
                <w:i/>
                <w:iCs/>
                <w:sz w:val="24"/>
                <w:szCs w:val="24"/>
                <w:lang w:val="en-US"/>
              </w:rPr>
              <w:t>cao</w:t>
            </w:r>
            <w:r>
              <w:rPr>
                <w:rFonts w:cs="Garamond" w:ascii="Garamond" w:hAnsi="Garamond"/>
                <w:i/>
                <w:iCs/>
                <w:sz w:val="24"/>
                <w:szCs w:val="24"/>
              </w:rPr>
              <w:t xml:space="preserve"> </w:t>
            </w:r>
            <w:r>
              <w:rPr>
                <w:rFonts w:cs="Garamond" w:ascii="Garamond" w:hAnsi="Garamond"/>
                <w:i/>
                <w:iCs/>
                <w:sz w:val="24"/>
                <w:szCs w:val="24"/>
                <w:lang w:val="en-US"/>
              </w:rPr>
              <w:t>mne</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pum</w:t>
            </w:r>
            <w:r>
              <w:rPr>
                <w:rFonts w:cs="Garamond" w:ascii="Garamond" w:hAnsi="Garamond"/>
                <w:i/>
                <w:iCs/>
                <w:sz w:val="24"/>
                <w:szCs w:val="24"/>
              </w:rPr>
              <w:t xml:space="preserve"> </w:t>
            </w: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phe</w:t>
            </w:r>
            <w:r>
              <w:rPr>
                <w:rFonts w:cs="Gandhari Unicode" w:ascii="Gandhari Unicode" w:hAnsi="Gandhari Unicode"/>
                <w:i/>
                <w:iCs/>
              </w:rPr>
              <w:t>ə</w:t>
            </w:r>
            <w:r>
              <w:rPr>
                <w:rFonts w:cs="Garamond" w:ascii="Garamond" w:hAnsi="Garamond"/>
                <w:i/>
                <w:iCs/>
                <w:sz w:val="24"/>
                <w:szCs w:val="24"/>
                <w:lang w:val="en-US"/>
              </w:rPr>
              <w:t>riji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ba</w:t>
            </w:r>
            <w:r>
              <w:rPr>
                <w:rFonts w:cs="Garamond" w:ascii="Garamond" w:hAnsi="Garamond"/>
                <w:i/>
                <w:iCs/>
                <w:sz w:val="24"/>
                <w:szCs w:val="24"/>
              </w:rPr>
              <w:t>:</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s</w:t>
            </w:r>
            <w:r>
              <w:rPr>
                <w:rFonts w:cs="Gandhari Unicode" w:ascii="Gandhari Unicode" w:hAnsi="Gandhari Unicode"/>
                <w:i/>
                <w:iCs/>
              </w:rPr>
              <w:t>ɒ</w:t>
            </w:r>
            <w:r>
              <w:rPr>
                <w:rFonts w:cs="Garamond" w:ascii="Garamond" w:hAnsi="Garamond"/>
                <w:i/>
                <w:iCs/>
                <w:sz w:val="24"/>
                <w:szCs w:val="24"/>
              </w:rPr>
              <w:t xml:space="preserve">ŋ </w:t>
            </w:r>
            <w:r>
              <w:rPr>
                <w:rFonts w:cs="Garamond" w:ascii="Garamond" w:hAnsi="Garamond"/>
                <w:i/>
                <w:iCs/>
                <w:sz w:val="24"/>
                <w:szCs w:val="24"/>
                <w:lang w:val="en-US"/>
              </w:rPr>
              <w:t>phte</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h</w:t>
            </w:r>
            <w:r>
              <w:rPr>
                <w:rFonts w:cs="Garamond" w:ascii="Garamond" w:hAnsi="Garamond"/>
                <w:i/>
                <w:iCs/>
                <w:sz w:val="24"/>
                <w:szCs w:val="24"/>
              </w:rPr>
              <w:t xml:space="preserve"> </w:t>
            </w:r>
            <w:r>
              <w:rPr>
                <w:rFonts w:cs="Garamond" w:ascii="Garamond" w:hAnsi="Garamond"/>
                <w:i/>
                <w:iCs/>
                <w:sz w:val="24"/>
                <w:szCs w:val="24"/>
                <w:lang w:val="en-US"/>
              </w:rPr>
              <w:t>mu</w:t>
            </w:r>
            <w:r>
              <w:rPr>
                <w:rFonts w:cs="Gandhari Unicode" w:ascii="Gandhari Unicode" w:hAnsi="Gandhari Unicode"/>
                <w:i/>
                <w:iCs/>
              </w:rPr>
              <w:t>ə</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khn</w:t>
            </w:r>
            <w:r>
              <w:rPr>
                <w:rFonts w:cs="Gandhari Unicode" w:ascii="Gandhari Unicode" w:hAnsi="Gandhari Unicode"/>
                <w:i/>
                <w:iCs/>
              </w:rPr>
              <w:t>ɒ</w:t>
            </w:r>
            <w:r>
              <w:rPr>
                <w:rFonts w:cs="Garamond" w:ascii="Garamond" w:hAnsi="Garamond"/>
                <w:i/>
                <w:iCs/>
                <w:sz w:val="24"/>
                <w:szCs w:val="24"/>
              </w:rPr>
              <w:t xml:space="preserve">:ŋ </w:t>
            </w:r>
            <w:r>
              <w:rPr>
                <w:rFonts w:cs="Garamond" w:ascii="Garamond" w:hAnsi="Garamond"/>
                <w:i/>
                <w:iCs/>
                <w:sz w:val="24"/>
                <w:szCs w:val="24"/>
                <w:lang w:val="en-US"/>
              </w:rPr>
              <w:t>ja</w:t>
            </w:r>
            <w:r>
              <w:rPr>
                <w:rFonts w:cs="Garamond" w:ascii="Garamond" w:hAnsi="Garamond"/>
                <w:i/>
                <w:iCs/>
                <w:sz w:val="24"/>
                <w:szCs w:val="24"/>
              </w:rPr>
              <w:t xml:space="preserve">:ŋ </w:t>
            </w:r>
            <w:r>
              <w:rPr>
                <w:rFonts w:cs="Garamond" w:ascii="Garamond" w:hAnsi="Garamond"/>
                <w:i/>
                <w:iCs/>
                <w:sz w:val="24"/>
                <w:szCs w:val="24"/>
                <w:lang w:val="en-US"/>
              </w:rPr>
              <w:t>l</w:t>
            </w:r>
            <w:r>
              <w:rPr>
                <w:rFonts w:cs="Gandhari Unicode" w:ascii="Gandhari Unicode" w:hAnsi="Gandhari Unicode"/>
                <w:i/>
                <w:iCs/>
              </w:rPr>
              <w:t>ʔɒ</w:t>
            </w:r>
            <w:r>
              <w:rPr>
                <w:rFonts w:cs="Garamond" w:ascii="Garamond" w:hAnsi="Garamond"/>
                <w:i/>
                <w:iCs/>
                <w:sz w:val="24"/>
                <w:szCs w:val="24"/>
              </w:rPr>
              <w:t xml:space="preserve">: </w:t>
            </w:r>
            <w:r>
              <w:rPr>
                <w:rFonts w:cs="Garamond" w:ascii="Garamond" w:hAnsi="Garamond"/>
                <w:i/>
                <w:iCs/>
                <w:sz w:val="24"/>
                <w:szCs w:val="24"/>
                <w:lang w:val="en-US"/>
              </w:rPr>
              <w:t>b</w:t>
            </w:r>
            <w:r>
              <w:rPr>
                <w:rFonts w:cs="Gandhari Unicode" w:ascii="Gandhari Unicode" w:hAnsi="Gandhari Unicode"/>
                <w:i/>
                <w:iCs/>
              </w:rPr>
              <w:t>ɒ</w:t>
            </w:r>
            <w:r>
              <w:rPr>
                <w:rFonts w:cs="Garamond" w:ascii="Garamond" w:hAnsi="Garamond"/>
                <w:i/>
                <w:iCs/>
                <w:sz w:val="24"/>
                <w:szCs w:val="24"/>
                <w:lang w:val="en-US"/>
              </w:rPr>
              <w:t>ndac</w:t>
            </w:r>
            <w:r>
              <w:rPr>
                <w:rFonts w:cs="Garamond" w:ascii="Garamond" w:hAnsi="Garamond"/>
                <w:i/>
                <w:iCs/>
                <w:sz w:val="24"/>
                <w:szCs w:val="24"/>
              </w:rPr>
              <w:t xml:space="preserve"> </w:t>
            </w:r>
            <w:r>
              <w:rPr>
                <w:rFonts w:cs="Garamond" w:ascii="Garamond" w:hAnsi="Garamond"/>
                <w:i/>
                <w:iCs/>
                <w:sz w:val="24"/>
                <w:szCs w:val="24"/>
                <w:lang w:val="en-US"/>
              </w:rPr>
              <w:t>n</w:t>
            </w:r>
            <w:r>
              <w:rPr>
                <w:rFonts w:cs="Gandhari Unicode" w:ascii="Gandhari Unicode" w:hAnsi="Gandhari Unicode"/>
                <w:i/>
                <w:iCs/>
              </w:rPr>
              <w:t>ɯ</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khno</w:t>
            </w:r>
            <w:r>
              <w:rPr>
                <w:rFonts w:cs="Garamond" w:ascii="Garamond" w:hAnsi="Garamond"/>
                <w:i/>
                <w:iCs/>
                <w:sz w:val="24"/>
                <w:szCs w:val="24"/>
              </w:rPr>
              <w:t xml:space="preserve">ŋ </w:t>
            </w:r>
            <w:r>
              <w:rPr>
                <w:rFonts w:cs="Garamond" w:ascii="Garamond" w:hAnsi="Garamond"/>
                <w:i/>
                <w:iCs/>
                <w:sz w:val="24"/>
                <w:szCs w:val="24"/>
                <w:lang w:val="en-US"/>
              </w:rPr>
              <w:t>pre</w:t>
            </w:r>
            <w:r>
              <w:rPr>
                <w:rFonts w:cs="Gandhari Unicode" w:ascii="Gandhari Unicode" w:hAnsi="Gandhari Unicode"/>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smasa</w:t>
            </w:r>
            <w:r>
              <w:rPr>
                <w:rFonts w:cs="Garamond" w:ascii="Garamond" w:hAnsi="Garamond"/>
                <w:i/>
                <w:iCs/>
                <w:sz w:val="24"/>
                <w:szCs w:val="24"/>
              </w:rPr>
              <w:t>:</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da</w:t>
            </w:r>
            <w:r>
              <w:rPr>
                <w:rFonts w:cs="Gandhari Unicode" w:ascii="Gandhari Unicode" w:hAnsi="Gandhari Unicode"/>
                <w:i/>
                <w:iCs/>
              </w:rPr>
              <w:t>ə</w:t>
            </w:r>
            <w:r>
              <w:rPr>
                <w:rFonts w:cs="Garamond" w:ascii="Garamond" w:hAnsi="Garamond"/>
                <w:i/>
                <w:iCs/>
                <w:sz w:val="24"/>
                <w:szCs w:val="24"/>
                <w:lang w:val="en-US"/>
              </w:rPr>
              <w:t>mbej</w:t>
            </w:r>
            <w:r>
              <w:rPr>
                <w:rFonts w:cs="Garamond" w:ascii="Garamond" w:hAnsi="Garamond"/>
                <w:i/>
                <w:iCs/>
                <w:sz w:val="24"/>
                <w:szCs w:val="24"/>
              </w:rPr>
              <w:t xml:space="preserve"> </w:t>
            </w:r>
            <w:r>
              <w:rPr>
                <w:rFonts w:cs="Garamond" w:ascii="Garamond" w:hAnsi="Garamond"/>
                <w:i/>
                <w:iCs/>
                <w:sz w:val="24"/>
                <w:szCs w:val="24"/>
                <w:lang w:val="en-US"/>
              </w:rPr>
              <w:t>n</w:t>
            </w:r>
            <w:r>
              <w:rPr>
                <w:rFonts w:cs="Gandhari Unicode" w:ascii="Gandhari Unicode" w:hAnsi="Gandhari Unicode"/>
                <w:i/>
                <w:iCs/>
              </w:rPr>
              <w:t>ɯ</w:t>
            </w:r>
            <w:r>
              <w:rPr>
                <w:rFonts w:cs="Garamond" w:ascii="Garamond" w:hAnsi="Garamond"/>
                <w:i/>
                <w:iCs/>
                <w:sz w:val="24"/>
                <w:szCs w:val="24"/>
              </w:rPr>
              <w:t xml:space="preserve">ŋ </w:t>
            </w:r>
            <w:r>
              <w:rPr>
                <w:rFonts w:cs="Garamond" w:ascii="Garamond" w:hAnsi="Garamond"/>
                <w:i/>
                <w:iCs/>
                <w:sz w:val="24"/>
                <w:szCs w:val="24"/>
                <w:lang w:val="en-US"/>
              </w:rPr>
              <w:t>tuk</w:t>
            </w:r>
            <w:r>
              <w:rPr>
                <w:rFonts w:cs="Garamond" w:ascii="Garamond" w:hAnsi="Garamond"/>
                <w:i/>
                <w:iCs/>
                <w:sz w:val="24"/>
                <w:szCs w:val="24"/>
              </w:rPr>
              <w:t xml:space="preserve"> </w:t>
            </w:r>
            <w:r>
              <w:rPr>
                <w:rFonts w:cs="Garamond" w:ascii="Garamond" w:hAnsi="Garamond"/>
                <w:i/>
                <w:iCs/>
                <w:sz w:val="24"/>
                <w:szCs w:val="24"/>
                <w:lang w:val="en-US"/>
              </w:rPr>
              <w:t>dak</w:t>
            </w:r>
            <w:r>
              <w:rPr>
                <w:rFonts w:cs="Garamond" w:ascii="Garamond" w:hAnsi="Garamond"/>
                <w:i/>
                <w:iCs/>
                <w:sz w:val="24"/>
                <w:szCs w:val="24"/>
              </w:rPr>
              <w:t xml:space="preserve"> </w:t>
            </w:r>
            <w:r>
              <w:rPr>
                <w:rFonts w:cs="Garamond" w:ascii="Garamond" w:hAnsi="Garamond"/>
                <w:i/>
                <w:iCs/>
                <w:sz w:val="24"/>
                <w:szCs w:val="24"/>
                <w:lang w:val="en-US"/>
              </w:rPr>
              <w:t>tr</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p</w:t>
            </w:r>
            <w:r>
              <w:rPr>
                <w:rFonts w:cs="Garamond" w:ascii="Garamond" w:hAnsi="Garamond"/>
                <w:i/>
                <w:iCs/>
                <w:sz w:val="24"/>
                <w:szCs w:val="24"/>
              </w:rPr>
              <w:t xml:space="preserve"> </w:t>
            </w:r>
            <w:r>
              <w:rPr>
                <w:rFonts w:cs="Garamond" w:ascii="Garamond" w:hAnsi="Garamond"/>
                <w:i/>
                <w:iCs/>
                <w:sz w:val="24"/>
                <w:szCs w:val="24"/>
                <w:lang w:val="en-US"/>
              </w:rPr>
              <w:t>r</w:t>
            </w:r>
            <w:r>
              <w:rPr>
                <w:rFonts w:cs="Gandhari Unicode" w:ascii="Gandhari Unicode" w:hAnsi="Gandhari Unicode"/>
                <w:i/>
                <w:iCs/>
              </w:rPr>
              <w:t>ɔ</w:t>
            </w:r>
            <w:r>
              <w:rPr>
                <w:rFonts w:cs="Garamond" w:ascii="Garamond" w:hAnsi="Garamond"/>
                <w:i/>
                <w:iCs/>
                <w:sz w:val="24"/>
                <w:szCs w:val="24"/>
                <w:lang w:val="en-US"/>
              </w:rPr>
              <w:t>b</w:t>
            </w:r>
            <w:r>
              <w:rPr>
                <w:rFonts w:cs="Gandhari Unicode" w:ascii="Gandhari Unicode" w:hAnsi="Gandhari Unicode"/>
                <w:i/>
                <w:iCs/>
              </w:rPr>
              <w:t>ɒ</w:t>
            </w:r>
            <w:r>
              <w:rPr>
                <w:rFonts w:cs="Garamond" w:ascii="Garamond" w:hAnsi="Garamond"/>
                <w:i/>
                <w:iCs/>
                <w:sz w:val="24"/>
                <w:szCs w:val="24"/>
                <w:lang w:val="en-US"/>
              </w:rPr>
              <w:t>h</w:t>
            </w:r>
            <w:r>
              <w:rPr>
                <w:rFonts w:cs="Garamond" w:ascii="Garamond" w:hAnsi="Garamond"/>
                <w:i/>
                <w:iCs/>
                <w:sz w:val="24"/>
                <w:szCs w:val="24"/>
              </w:rPr>
              <w:t xml:space="preserve"> </w:t>
            </w: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prak</w:t>
            </w:r>
            <w:r>
              <w:rPr>
                <w:rFonts w:cs="Garamond" w:ascii="Garamond" w:hAnsi="Garamond"/>
                <w:i/>
                <w:iCs/>
                <w:sz w:val="24"/>
                <w:szCs w:val="24"/>
              </w:rPr>
              <w:t xml:space="preserve"> </w:t>
            </w:r>
            <w:r>
              <w:rPr>
                <w:rFonts w:cs="Garamond" w:ascii="Garamond" w:hAnsi="Garamond"/>
                <w:i/>
                <w:iCs/>
                <w:sz w:val="24"/>
                <w:szCs w:val="24"/>
                <w:lang w:val="en-US"/>
              </w:rPr>
              <w:t>s</w:t>
            </w:r>
            <w:r>
              <w:rPr>
                <w:rFonts w:cs="Gandhari Unicode" w:ascii="Gandhari Unicode" w:hAnsi="Gandhari Unicode"/>
                <w:i/>
                <w:iCs/>
              </w:rPr>
              <w:t>ɒ</w:t>
            </w:r>
            <w:r>
              <w:rPr>
                <w:rFonts w:cs="Garamond" w:ascii="Garamond" w:hAnsi="Garamond"/>
                <w:i/>
                <w:iCs/>
                <w:sz w:val="24"/>
                <w:szCs w:val="24"/>
                <w:lang w:val="en-US"/>
              </w:rPr>
              <w:t>mp</w:t>
            </w:r>
            <w:r>
              <w:rPr>
                <w:rFonts w:cs="Gandhari Unicode" w:ascii="Gandhari Unicode" w:hAnsi="Gandhari Unicode"/>
                <w:i/>
                <w:iCs/>
              </w:rPr>
              <w:t>ɔ</w:t>
            </w:r>
            <w:r>
              <w:rPr>
                <w:rFonts w:cs="Garamond" w:ascii="Garamond" w:hAnsi="Garamond"/>
                <w:i/>
                <w:iCs/>
                <w:sz w:val="24"/>
                <w:szCs w:val="24"/>
                <w:lang w:val="en-US"/>
              </w:rPr>
              <w:t>t</w:t>
            </w:r>
            <w:r>
              <w:rPr>
                <w:rFonts w:cs="Garamond" w:ascii="Garamond" w:hAnsi="Garamond"/>
                <w:i/>
                <w:iCs/>
                <w:sz w:val="24"/>
                <w:szCs w:val="24"/>
              </w:rPr>
              <w:t xml:space="preserve"> </w:t>
            </w:r>
            <w:r>
              <w:rPr>
                <w:rFonts w:cs="Gandhari Unicode" w:ascii="Gandhari Unicode" w:hAnsi="Gandhari Unicode"/>
                <w:i/>
                <w:iCs/>
              </w:rPr>
              <w:t>ʔ</w:t>
            </w:r>
            <w:r>
              <w:rPr>
                <w:rFonts w:cs="Garamond" w:ascii="Garamond" w:hAnsi="Garamond"/>
                <w:i/>
                <w:iCs/>
                <w:sz w:val="24"/>
                <w:szCs w:val="24"/>
                <w:lang w:val="en-US"/>
              </w:rPr>
              <w:t>a</w:t>
            </w:r>
            <w:r>
              <w:rPr>
                <w:rFonts w:cs="Garamond" w:ascii="Garamond" w:hAnsi="Garamond"/>
                <w:i/>
                <w:iCs/>
                <w:sz w:val="24"/>
                <w:szCs w:val="24"/>
              </w:rPr>
              <w:t>:</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sa</w:t>
            </w:r>
            <w:r>
              <w:rPr>
                <w:rFonts w:cs="Garamond" w:ascii="Garamond" w:hAnsi="Garamond"/>
                <w:i/>
                <w:iCs/>
                <w:sz w:val="24"/>
                <w:szCs w:val="24"/>
              </w:rPr>
              <w:t>:</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sbaj</w:t>
            </w:r>
            <w:r>
              <w:rPr>
                <w:rFonts w:cs="Garamond" w:ascii="Garamond" w:hAnsi="Garamond"/>
                <w:i/>
                <w:iCs/>
                <w:sz w:val="24"/>
                <w:szCs w:val="24"/>
              </w:rPr>
              <w:t xml:space="preserve"> </w:t>
            </w:r>
            <w:r>
              <w:rPr>
                <w:rFonts w:cs="Garamond" w:ascii="Garamond" w:hAnsi="Garamond"/>
                <w:i/>
                <w:iCs/>
                <w:sz w:val="24"/>
                <w:szCs w:val="24"/>
                <w:lang w:val="en-US"/>
              </w:rPr>
              <w:t>ci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da</w:t>
            </w:r>
            <w:r>
              <w:rPr>
                <w:rFonts w:cs="Gandhari Unicode" w:ascii="Gandhari Unicode" w:hAnsi="Gandhari Unicode"/>
                <w:i/>
                <w:iCs/>
              </w:rPr>
              <w:t>ə</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i/>
                <w:iCs/>
                <w:sz w:val="24"/>
                <w:szCs w:val="24"/>
                <w:lang w:val="en-US"/>
              </w:rPr>
              <w:t>dael</w:t>
            </w:r>
            <w:r>
              <w:rPr>
                <w:rFonts w:cs="Garamond" w:ascii="Garamond" w:hAnsi="Garamond"/>
                <w:i/>
                <w:iCs/>
                <w:sz w:val="24"/>
                <w:szCs w:val="24"/>
              </w:rPr>
              <w:t xml:space="preserve"> </w:t>
            </w:r>
            <w:r>
              <w:rPr>
                <w:rFonts w:cs="Garamond" w:ascii="Garamond" w:hAnsi="Garamond"/>
                <w:i/>
                <w:iCs/>
                <w:sz w:val="24"/>
                <w:szCs w:val="24"/>
                <w:lang w:val="en-US"/>
              </w:rPr>
              <w:t>khlu</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t</w:t>
            </w:r>
            <w:r>
              <w:rPr>
                <w:rFonts w:cs="Gandhari Unicode" w:ascii="Gandhari Unicode" w:hAnsi="Gandhari Unicode"/>
                <w:i/>
                <w:iCs/>
              </w:rPr>
              <w:t>ɯ</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lu</w:t>
            </w:r>
            <w:r>
              <w:rPr>
                <w:rFonts w:cs="Gandhari Unicode" w:ascii="Gandhari Unicode" w:hAnsi="Gandhari Unicode"/>
                <w:i/>
                <w:iCs/>
              </w:rPr>
              <w:t>ə</w:t>
            </w:r>
            <w:r>
              <w:rPr>
                <w:rFonts w:cs="Garamond" w:ascii="Garamond" w:hAnsi="Garamond"/>
                <w:i/>
                <w:iCs/>
                <w:sz w:val="24"/>
                <w:szCs w:val="24"/>
                <w:lang w:val="en-US"/>
              </w:rPr>
              <w:t>c</w:t>
            </w:r>
            <w:r>
              <w:rPr>
                <w:rFonts w:cs="Garamond" w:ascii="Garamond" w:hAnsi="Garamond"/>
                <w:i/>
                <w:iCs/>
                <w:sz w:val="24"/>
                <w:szCs w:val="24"/>
              </w:rPr>
              <w:t xml:space="preserve"> </w:t>
            </w:r>
            <w:r>
              <w:rPr>
                <w:rFonts w:cs="Garamond" w:ascii="Garamond" w:hAnsi="Garamond"/>
                <w:i/>
                <w:iCs/>
                <w:sz w:val="24"/>
                <w:szCs w:val="24"/>
                <w:lang w:val="en-US"/>
              </w:rPr>
              <w:t>pl</w:t>
            </w:r>
            <w:r>
              <w:rPr>
                <w:rFonts w:cs="Gandhari Unicode" w:ascii="Gandhari Unicode" w:hAnsi="Gandhari Unicode"/>
                <w:i/>
                <w:iCs/>
              </w:rPr>
              <w:t>ɒ</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ke</w:t>
            </w:r>
            <w:r>
              <w:rPr>
                <w:rFonts w:cs="Gandhari Unicode" w:ascii="Gandhari Unicode" w:hAnsi="Gandhari Unicode"/>
                <w:i/>
                <w:iCs/>
                <w:sz w:val="24"/>
                <w:szCs w:val="24"/>
              </w:rPr>
              <w:t>̀</w:t>
            </w:r>
            <w:r>
              <w:rPr>
                <w:rFonts w:cs="Garamond" w:ascii="Garamond" w:hAnsi="Garamond"/>
                <w:i/>
                <w:iCs/>
                <w:sz w:val="24"/>
                <w:szCs w:val="24"/>
              </w:rPr>
              <w:t xml:space="preserve">: </w:t>
            </w:r>
            <w:r>
              <w:rPr>
                <w:rFonts w:cs="Garamond" w:ascii="Garamond" w:hAnsi="Garamond"/>
                <w:i/>
                <w:iCs/>
                <w:sz w:val="24"/>
                <w:szCs w:val="24"/>
                <w:lang w:val="en-US"/>
              </w:rPr>
              <w:t>ba</w:t>
            </w:r>
            <w:r>
              <w:rPr>
                <w:rFonts w:cs="Garamond" w:ascii="Garamond" w:hAnsi="Garamond"/>
                <w:i/>
                <w:iCs/>
                <w:sz w:val="24"/>
                <w:szCs w:val="24"/>
              </w:rPr>
              <w:t>:</w:t>
            </w:r>
            <w:r>
              <w:rPr>
                <w:rFonts w:cs="Garamond" w:ascii="Garamond" w:hAnsi="Garamond"/>
                <w:i/>
                <w:iCs/>
                <w:sz w:val="24"/>
                <w:szCs w:val="24"/>
                <w:lang w:val="en-US"/>
              </w:rPr>
              <w:t>n</w:t>
            </w:r>
            <w:r>
              <w:rPr>
                <w:rFonts w:cs="Garamond" w:ascii="Garamond" w:hAnsi="Garamond"/>
                <w:i/>
                <w:iCs/>
                <w:sz w:val="24"/>
                <w:szCs w:val="24"/>
              </w:rPr>
              <w:t xml:space="preserve"> </w:t>
            </w:r>
            <w:r>
              <w:rPr>
                <w:rFonts w:cs="Gandhari Unicode" w:ascii="Gandhari Unicode" w:hAnsi="Gandhari Unicode"/>
                <w:i/>
                <w:iCs/>
              </w:rPr>
              <w:t>ʔɒ</w:t>
            </w:r>
            <w:r>
              <w:rPr>
                <w:rFonts w:cs="Garamond" w:ascii="Garamond" w:hAnsi="Garamond"/>
                <w:i/>
                <w:iCs/>
                <w:sz w:val="24"/>
                <w:szCs w:val="24"/>
                <w:lang w:val="en-US"/>
              </w:rPr>
              <w:t>mpi</w:t>
            </w:r>
            <w:r>
              <w:rPr>
                <w:rFonts w:cs="Garamond" w:ascii="Garamond" w:hAnsi="Garamond"/>
                <w:i/>
                <w:iCs/>
                <w:sz w:val="24"/>
                <w:szCs w:val="24"/>
              </w:rPr>
              <w:t xml:space="preserve">: </w:t>
            </w:r>
            <w:r>
              <w:rPr>
                <w:rFonts w:cs="Garamond" w:ascii="Garamond" w:hAnsi="Garamond"/>
                <w:i/>
                <w:iCs/>
                <w:sz w:val="24"/>
                <w:szCs w:val="24"/>
                <w:lang w:val="en-US"/>
              </w:rPr>
              <w:t>ti</w:t>
            </w:r>
            <w:r>
              <w:rPr>
                <w:rFonts w:cs="Garamond" w:ascii="Garamond" w:hAnsi="Garamond"/>
                <w:i/>
                <w:iCs/>
                <w:sz w:val="24"/>
                <w:szCs w:val="24"/>
              </w:rPr>
              <w:t xml:space="preserve">: </w:t>
            </w:r>
            <w:r>
              <w:rPr>
                <w:rFonts w:cs="Garamond" w:ascii="Garamond" w:hAnsi="Garamond"/>
                <w:i/>
                <w:iCs/>
                <w:sz w:val="24"/>
                <w:szCs w:val="24"/>
                <w:lang w:val="en-US"/>
              </w:rPr>
              <w:t>phse</w:t>
            </w:r>
            <w:r>
              <w:rPr>
                <w:rFonts w:cs="Garamond" w:ascii="Garamond" w:hAnsi="Garamond"/>
                <w:i/>
                <w:iCs/>
                <w:sz w:val="24"/>
                <w:szCs w:val="24"/>
              </w:rPr>
              <w:t xml:space="preserve">:ŋ </w:t>
            </w:r>
            <w:r>
              <w:rPr>
                <w:rFonts w:cs="Garamond" w:ascii="Garamond" w:hAnsi="Garamond"/>
                <w:i/>
                <w:iCs/>
                <w:sz w:val="24"/>
                <w:szCs w:val="24"/>
                <w:lang w:val="en-US"/>
              </w:rPr>
              <w:t>phse</w:t>
            </w:r>
            <w:r>
              <w:rPr>
                <w:rFonts w:cs="Garamond" w:ascii="Garamond" w:hAnsi="Garamond"/>
                <w:i/>
                <w:iCs/>
                <w:sz w:val="24"/>
                <w:szCs w:val="24"/>
              </w:rPr>
              <w:t xml:space="preserve">:ŋ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p>
        </w:tc>
      </w:tr>
      <w:tr>
        <w:trPr/>
        <w:tc>
          <w:tcPr>
            <w:tcW w:w="550" w:type="dxa"/>
            <w:tcBorders/>
            <w:shd w:fill="auto" w:val="clear"/>
          </w:tcPr>
          <w:p>
            <w:pPr>
              <w:pStyle w:val="Normal"/>
              <w:snapToGrid w:val="false"/>
              <w:spacing w:before="0" w:after="0"/>
              <w:ind w:end="-31" w:hanging="0"/>
              <w:jc w:val="both"/>
              <w:rPr>
                <w:rFonts w:ascii="Garamond" w:hAnsi="Garamond" w:cs="Garamond"/>
                <w:i/>
                <w:i/>
                <w:iCs/>
                <w:strike/>
                <w:sz w:val="24"/>
                <w:szCs w:val="24"/>
                <w:lang w:val="en-US"/>
              </w:rPr>
            </w:pPr>
            <w:r>
              <w:rPr>
                <w:rFonts w:cs="Garamond" w:ascii="Garamond" w:hAnsi="Garamond"/>
                <w:i/>
                <w:iCs/>
                <w:strike/>
                <w:sz w:val="24"/>
                <w:szCs w:val="24"/>
                <w:lang w:val="en-US"/>
              </w:rPr>
            </w:r>
          </w:p>
        </w:tc>
        <w:tc>
          <w:tcPr>
            <w:tcW w:w="8455" w:type="dxa"/>
            <w:tcBorders/>
            <w:shd w:fill="auto" w:val="clear"/>
          </w:tcPr>
          <w:p>
            <w:pPr>
              <w:pStyle w:val="Normal"/>
              <w:spacing w:before="0" w:after="0"/>
              <w:ind w:end="-31" w:hanging="0"/>
              <w:jc w:val="both"/>
              <w:rPr/>
            </w:pPr>
            <w:r>
              <w:rPr>
                <w:rFonts w:cs="Garamond" w:ascii="Garamond" w:hAnsi="Garamond"/>
                <w:sz w:val="24"/>
                <w:szCs w:val="24"/>
              </w:rPr>
              <w:t>‘</w:t>
            </w:r>
            <w:r>
              <w:rPr>
                <w:rFonts w:cs="Garamond" w:ascii="Garamond" w:hAnsi="Garamond"/>
                <w:sz w:val="24"/>
                <w:szCs w:val="24"/>
              </w:rPr>
              <w:t>Рассказывают, что жил некогда один вор</w:t>
            </w:r>
            <w:r>
              <w:rPr>
                <w:rFonts w:cs="Garamond" w:ascii="Garamond" w:hAnsi="Garamond"/>
                <w:sz w:val="24"/>
                <w:szCs w:val="24"/>
                <w:vertAlign w:val="subscript"/>
              </w:rPr>
              <w:t xml:space="preserve"> </w:t>
            </w:r>
            <w:r>
              <w:rPr>
                <w:rFonts w:cs="Garamond" w:ascii="Garamond" w:hAnsi="Garamond"/>
                <w:sz w:val="24"/>
                <w:szCs w:val="24"/>
              </w:rPr>
              <w:t>(1), у которого не было жены</w:t>
            </w:r>
            <w:r>
              <w:rPr>
                <w:rFonts w:cs="Garamond" w:ascii="Garamond" w:hAnsi="Garamond"/>
                <w:sz w:val="24"/>
                <w:szCs w:val="24"/>
                <w:vertAlign w:val="subscript"/>
              </w:rPr>
              <w:t xml:space="preserve"> </w:t>
            </w:r>
            <w:r>
              <w:rPr>
                <w:rFonts w:cs="Garamond" w:ascii="Garamond" w:hAnsi="Garamond"/>
                <w:sz w:val="24"/>
                <w:szCs w:val="24"/>
              </w:rPr>
              <w:t>(2), (он) [он = Ø] построил самый хороший дом в Прей Смасан</w:t>
            </w:r>
            <w:r>
              <w:rPr>
                <w:rFonts w:cs="Garamond" w:ascii="Garamond" w:hAnsi="Garamond"/>
                <w:sz w:val="24"/>
                <w:szCs w:val="24"/>
                <w:vertAlign w:val="subscript"/>
              </w:rPr>
              <w:t xml:space="preserve"> </w:t>
            </w:r>
            <w:r>
              <w:rPr>
                <w:rFonts w:cs="Garamond" w:ascii="Garamond" w:hAnsi="Garamond"/>
                <w:sz w:val="24"/>
                <w:szCs w:val="24"/>
              </w:rPr>
              <w:t>(3), чтобы там хранить добро — золото, серебро, ткани, всякую одежду и многое другое</w:t>
            </w:r>
            <w:r>
              <w:rPr>
                <w:rFonts w:cs="Garamond" w:ascii="Garamond" w:hAnsi="Garamond"/>
                <w:sz w:val="24"/>
                <w:szCs w:val="24"/>
                <w:vertAlign w:val="subscript"/>
              </w:rPr>
              <w:t xml:space="preserve"> </w:t>
            </w:r>
            <w:r>
              <w:rPr>
                <w:rFonts w:cs="Garamond" w:ascii="Garamond" w:hAnsi="Garamond"/>
                <w:sz w:val="24"/>
                <w:szCs w:val="24"/>
              </w:rPr>
              <w:t>(4), что он добыл грабежом из разных мест</w:t>
            </w:r>
            <w:r>
              <w:rPr>
                <w:rFonts w:cs="Garamond" w:ascii="Garamond" w:hAnsi="Garamond"/>
                <w:sz w:val="24"/>
                <w:szCs w:val="24"/>
                <w:vertAlign w:val="subscript"/>
              </w:rPr>
              <w:t xml:space="preserve"> </w:t>
            </w:r>
            <w:r>
              <w:rPr>
                <w:rFonts w:cs="Garamond" w:ascii="Garamond" w:hAnsi="Garamond"/>
                <w:sz w:val="24"/>
                <w:szCs w:val="24"/>
              </w:rPr>
              <w:t>(5)’ [</w:t>
            </w:r>
            <w:r>
              <w:rPr>
                <w:rFonts w:cs="Garamond" w:ascii="Garamond" w:hAnsi="Garamond"/>
                <w:sz w:val="24"/>
                <w:szCs w:val="24"/>
                <w:lang w:val="en-US"/>
              </w:rPr>
              <w:t>RPTT</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Следующий отрывок взят из последующей части текста, где начинается новая линия повествования. Во всех нарративных клаузах, начиная со второй, используется нулевая анафора субъектной ИГ.</w:t>
      </w:r>
    </w:p>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797"/>
        <w:gridCol w:w="8208"/>
      </w:tblGrid>
      <w:tr>
        <w:trPr/>
        <w:tc>
          <w:tcPr>
            <w:tcW w:w="79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(17)</w:t>
            </w:r>
          </w:p>
        </w:tc>
        <w:tc>
          <w:tcPr>
            <w:tcW w:w="8208" w:type="dxa"/>
            <w:tcBorders/>
            <w:shd w:fill="auto" w:val="clear"/>
          </w:tcPr>
          <w:p>
            <w:pPr>
              <w:pStyle w:val="Normal"/>
              <w:spacing w:before="0" w:after="280"/>
              <w:ind w:end="-31" w:hanging="0"/>
              <w:contextualSpacing/>
              <w:jc w:val="both"/>
              <w:rPr>
                <w:rFonts w:ascii="Garamond" w:hAnsi="Garamond" w:cs="Garamond"/>
                <w:i/>
                <w:i/>
                <w:iCs/>
                <w:sz w:val="24"/>
                <w:szCs w:val="24"/>
              </w:rPr>
            </w:pPr>
            <w:r>
              <w:rPr>
                <w:rFonts w:cs="Garamond" w:ascii="Garamond" w:hAnsi="Garamond"/>
                <w:i/>
                <w:iCs/>
                <w:sz w:val="24"/>
                <w:szCs w:val="24"/>
                <w:lang w:val="en-US"/>
              </w:rPr>
              <w:t>k</w:t>
            </w:r>
            <w:r>
              <w:rPr>
                <w:rFonts w:cs="Gandhari Unicode" w:ascii="Gandhari Unicode" w:hAnsi="Gandhari Unicode"/>
                <w:i/>
                <w:iCs/>
              </w:rPr>
              <w:t>ɯ</w:t>
            </w:r>
            <w:r>
              <w:rPr>
                <w:rFonts w:cs="Garamond" w:ascii="Garamond" w:hAnsi="Garamond"/>
                <w:i/>
                <w:iCs/>
                <w:sz w:val="24"/>
                <w:szCs w:val="24"/>
                <w:lang w:val="en-US"/>
              </w:rPr>
              <w:t>t</w:t>
            </w:r>
            <w:r>
              <w:rPr>
                <w:rFonts w:cs="Garamond" w:ascii="Garamond" w:hAnsi="Garamond"/>
                <w:i/>
                <w:iCs/>
                <w:sz w:val="24"/>
                <w:szCs w:val="24"/>
              </w:rPr>
              <w:t xml:space="preserve"> </w:t>
            </w:r>
            <w:r>
              <w:rPr>
                <w:rFonts w:cs="Garamond" w:ascii="Garamond" w:hAnsi="Garamond"/>
                <w:i/>
                <w:iCs/>
                <w:sz w:val="24"/>
                <w:szCs w:val="24"/>
                <w:lang w:val="en-US"/>
              </w:rPr>
              <w:t>ha</w:t>
            </w:r>
            <w:r>
              <w:rPr>
                <w:rFonts w:cs="Gandhari Unicode" w:ascii="Gandhari Unicode" w:hAnsi="Gandhari Unicode"/>
                <w:i/>
                <w:iCs/>
              </w:rPr>
              <w:t>ə</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lang w:val="en-US"/>
              </w:rPr>
              <w:t>ha</w:t>
            </w:r>
            <w:r>
              <w:rPr>
                <w:rFonts w:cs="Garamond" w:ascii="Garamond" w:hAnsi="Garamond"/>
                <w:i/>
                <w:iCs/>
                <w:sz w:val="24"/>
                <w:szCs w:val="24"/>
              </w:rPr>
              <w:t xml:space="preserve">: </w:t>
            </w:r>
            <w:r>
              <w:rPr>
                <w:rFonts w:cs="Garamond" w:ascii="Garamond" w:hAnsi="Garamond"/>
                <w:i/>
                <w:iCs/>
                <w:sz w:val="24"/>
                <w:szCs w:val="24"/>
                <w:lang w:val="en-US"/>
              </w:rPr>
              <w:t>cao</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ɒ</w:t>
            </w:r>
            <w:r>
              <w:rPr>
                <w:rFonts w:cs="Garamond" w:ascii="Garamond" w:hAnsi="Garamond"/>
                <w:i/>
                <w:iCs/>
                <w:sz w:val="24"/>
                <w:szCs w:val="24"/>
              </w:rPr>
              <w:t xml:space="preserve">: </w:t>
            </w:r>
            <w:r>
              <w:rPr>
                <w:rFonts w:cs="Garamond" w:ascii="Garamond" w:hAnsi="Garamond"/>
                <w:i/>
                <w:iCs/>
                <w:sz w:val="24"/>
                <w:szCs w:val="24"/>
                <w:lang w:val="en-US"/>
              </w:rPr>
              <w:t>t</w:t>
            </w:r>
            <w:r>
              <w:rPr>
                <w:rFonts w:cs="Gandhari Unicode" w:ascii="Gandhari Unicode" w:hAnsi="Gandhari Unicode"/>
                <w:i/>
                <w:iCs/>
              </w:rPr>
              <w:t>ɯ</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kr</w:t>
            </w:r>
            <w:r>
              <w:rPr>
                <w:rFonts w:cs="Gandhari Unicode" w:ascii="Gandhari Unicode" w:hAnsi="Gandhari Unicode"/>
                <w:i/>
                <w:iCs/>
              </w:rPr>
              <w:t>ɒ</w:t>
            </w:r>
            <w:r>
              <w:rPr>
                <w:rFonts w:cs="Garamond" w:ascii="Garamond" w:hAnsi="Garamond"/>
                <w:i/>
                <w:iCs/>
                <w:sz w:val="24"/>
                <w:szCs w:val="24"/>
                <w:lang w:val="en-US"/>
              </w:rPr>
              <w:t>v</w:t>
            </w:r>
            <w:r>
              <w:rPr>
                <w:rFonts w:cs="Gandhari Unicode" w:ascii="Gandhari Unicode" w:hAnsi="Gandhari Unicode"/>
                <w:i/>
                <w:iCs/>
              </w:rPr>
              <w:t>ɛ</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phu</w:t>
            </w:r>
            <w:r>
              <w:rPr>
                <w:rFonts w:cs="Garamond" w:ascii="Garamond" w:hAnsi="Garamond"/>
                <w:i/>
                <w:iCs/>
                <w:sz w:val="24"/>
                <w:szCs w:val="24"/>
              </w:rPr>
              <w:t>:</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i/>
                <w:iCs/>
                <w:sz w:val="24"/>
                <w:szCs w:val="24"/>
                <w:lang w:val="en-US"/>
              </w:rPr>
              <w:t>ne</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srok</w:t>
            </w:r>
            <w:r>
              <w:rPr>
                <w:rFonts w:cs="Garamond" w:ascii="Garamond" w:hAnsi="Garamond"/>
                <w:i/>
                <w:iCs/>
                <w:sz w:val="24"/>
                <w:szCs w:val="24"/>
              </w:rPr>
              <w:t xml:space="preserve"> </w:t>
            </w:r>
            <w:r>
              <w:rPr>
                <w:rFonts w:cs="Garamond" w:ascii="Garamond" w:hAnsi="Garamond"/>
                <w:i/>
                <w:iCs/>
                <w:sz w:val="24"/>
                <w:szCs w:val="24"/>
                <w:lang w:val="en-US"/>
              </w:rPr>
              <w:t>rumpe</w:t>
            </w:r>
            <w:r>
              <w:rPr>
                <w:rFonts w:cs="Gandhari Unicode" w:ascii="Gandhari Unicode" w:hAnsi="Gandhari Unicode"/>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ə̀</w:t>
            </w:r>
            <w:r>
              <w:rPr>
                <w:rFonts w:cs="Garamond" w:ascii="Garamond" w:hAnsi="Garamond"/>
                <w:i/>
                <w:iCs/>
                <w:sz w:val="24"/>
                <w:szCs w:val="24"/>
              </w:rPr>
              <w:t>:</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vo</w:t>
            </w:r>
            <w:r>
              <w:rPr>
                <w:rFonts w:cs="Garamond" w:ascii="Garamond" w:hAnsi="Garamond"/>
                <w:i/>
                <w:iCs/>
                <w:sz w:val="24"/>
                <w:szCs w:val="24"/>
              </w:rPr>
              <w:t xml:space="preserve">:ŋ </w:t>
            </w:r>
            <w:r>
              <w:rPr>
                <w:rFonts w:cs="Garamond" w:ascii="Garamond" w:hAnsi="Garamond"/>
                <w:i/>
                <w:iCs/>
                <w:sz w:val="24"/>
                <w:szCs w:val="24"/>
                <w:lang w:val="en-US"/>
              </w:rPr>
              <w:t>srej</w:t>
            </w:r>
            <w:r>
              <w:rPr>
                <w:rFonts w:cs="Garamond" w:ascii="Garamond" w:hAnsi="Garamond"/>
                <w:i/>
                <w:iCs/>
                <w:sz w:val="24"/>
                <w:szCs w:val="24"/>
              </w:rPr>
              <w:t xml:space="preserve"> </w:t>
            </w:r>
            <w:r>
              <w:rPr>
                <w:rFonts w:cs="Garamond" w:ascii="Garamond" w:hAnsi="Garamond"/>
                <w:i/>
                <w:iCs/>
                <w:sz w:val="24"/>
                <w:szCs w:val="24"/>
                <w:lang w:val="en-US"/>
              </w:rPr>
              <w:t>proh</w:t>
            </w:r>
            <w:r>
              <w:rPr>
                <w:rFonts w:cs="Garamond" w:ascii="Garamond" w:hAnsi="Garamond"/>
                <w:i/>
                <w:iCs/>
                <w:sz w:val="24"/>
                <w:szCs w:val="24"/>
              </w:rPr>
              <w:t xml:space="preserve"> </w:t>
            </w:r>
            <w:r>
              <w:rPr>
                <w:rFonts w:cs="Garamond" w:ascii="Garamond" w:hAnsi="Garamond"/>
                <w:i/>
                <w:iCs/>
                <w:sz w:val="24"/>
                <w:szCs w:val="24"/>
                <w:lang w:val="en-US"/>
              </w:rPr>
              <w:t>dael</w:t>
            </w:r>
            <w:r>
              <w:rPr>
                <w:rFonts w:cs="Garamond" w:ascii="Garamond" w:hAnsi="Garamond"/>
                <w:i/>
                <w:iCs/>
                <w:sz w:val="24"/>
                <w:szCs w:val="24"/>
              </w:rPr>
              <w:t xml:space="preserve"> </w:t>
            </w:r>
            <w:r>
              <w:rPr>
                <w:rFonts w:cs="Garamond" w:ascii="Garamond" w:hAnsi="Garamond"/>
                <w:i/>
                <w:iCs/>
                <w:sz w:val="24"/>
                <w:szCs w:val="24"/>
                <w:lang w:val="en-US"/>
              </w:rPr>
              <w:t>no</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i/>
                <w:iCs/>
                <w:sz w:val="24"/>
                <w:szCs w:val="24"/>
                <w:lang w:val="en-US"/>
              </w:rPr>
              <w:t>khni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le</w:t>
            </w:r>
            <w:r>
              <w:rPr>
                <w:rFonts w:cs="Gandhari Unicode" w:ascii="Gandhari Unicode" w:hAnsi="Gandhari Unicode"/>
                <w:i/>
                <w:iCs/>
                <w:sz w:val="24"/>
                <w:szCs w:val="24"/>
              </w:rPr>
              <w:t>̀</w:t>
            </w:r>
            <w:r>
              <w:rPr>
                <w:rFonts w:cs="Garamond" w:ascii="Garamond" w:hAnsi="Garamond"/>
                <w:i/>
                <w:iCs/>
                <w:sz w:val="24"/>
                <w:szCs w:val="24"/>
              </w:rPr>
              <w:t xml:space="preserve">:ŋ </w:t>
            </w:r>
            <w:r>
              <w:rPr>
                <w:rFonts w:cs="Garamond" w:ascii="Garamond" w:hAnsi="Garamond"/>
                <w:i/>
                <w:iCs/>
                <w:sz w:val="24"/>
                <w:szCs w:val="24"/>
                <w:lang w:val="en-US"/>
              </w:rPr>
              <w:t>kh</w:t>
            </w:r>
            <w:r>
              <w:rPr>
                <w:rFonts w:cs="Gandhari Unicode" w:ascii="Gandhari Unicode" w:hAnsi="Gandhari Unicode"/>
                <w:i/>
                <w:iCs/>
              </w:rPr>
              <w:t>ɲ</w:t>
            </w:r>
            <w:r>
              <w:rPr>
                <w:rFonts w:cs="Garamond" w:ascii="Garamond" w:hAnsi="Garamond"/>
                <w:i/>
                <w:iCs/>
                <w:sz w:val="24"/>
                <w:szCs w:val="24"/>
                <w:lang w:val="en-US"/>
              </w:rPr>
              <w:t>i</w:t>
            </w:r>
            <w:r>
              <w:rPr>
                <w:rFonts w:cs="Gandhari Unicode" w:ascii="Gandhari Unicode" w:hAnsi="Gandhari Unicode"/>
                <w:i/>
                <w:iCs/>
              </w:rPr>
              <w:t>ə</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kh</w:t>
            </w:r>
            <w:r>
              <w:rPr>
                <w:rFonts w:cs="Gandhari Unicode" w:ascii="Gandhari Unicode" w:hAnsi="Gandhari Unicode"/>
                <w:i/>
                <w:iCs/>
              </w:rPr>
              <w:t>ɲ</w:t>
            </w:r>
            <w:r>
              <w:rPr>
                <w:rFonts w:cs="Garamond" w:ascii="Garamond" w:hAnsi="Garamond"/>
                <w:i/>
                <w:iCs/>
                <w:sz w:val="24"/>
                <w:szCs w:val="24"/>
                <w:lang w:val="en-US"/>
              </w:rPr>
              <w:t>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n</w:t>
            </w:r>
            <w:r>
              <w:rPr>
                <w:rFonts w:cs="Gandhari Unicode" w:ascii="Gandhari Unicode" w:hAnsi="Gandhari Unicode"/>
                <w:i/>
                <w:iCs/>
              </w:rPr>
              <w:t>ɯ</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kraom</w:t>
            </w:r>
            <w:r>
              <w:rPr>
                <w:rFonts w:cs="Garamond" w:ascii="Garamond" w:hAnsi="Garamond"/>
                <w:i/>
                <w:iCs/>
                <w:sz w:val="24"/>
                <w:szCs w:val="24"/>
              </w:rPr>
              <w:t xml:space="preserve"> </w:t>
            </w:r>
            <w:r>
              <w:rPr>
                <w:rFonts w:cs="Garamond" w:ascii="Garamond" w:hAnsi="Garamond"/>
                <w:i/>
                <w:iCs/>
                <w:sz w:val="24"/>
                <w:szCs w:val="24"/>
                <w:lang w:val="en-US"/>
              </w:rPr>
              <w:t>mlup</w:t>
            </w:r>
            <w:r>
              <w:rPr>
                <w:rFonts w:cs="Garamond" w:ascii="Garamond" w:hAnsi="Garamond"/>
                <w:i/>
                <w:iCs/>
                <w:sz w:val="24"/>
                <w:szCs w:val="24"/>
              </w:rPr>
              <w:t xml:space="preserve"> </w:t>
            </w:r>
            <w:r>
              <w:rPr>
                <w:rFonts w:cs="Garamond" w:ascii="Garamond" w:hAnsi="Garamond"/>
                <w:i/>
                <w:iCs/>
                <w:sz w:val="24"/>
                <w:szCs w:val="24"/>
                <w:lang w:val="en-US"/>
              </w:rPr>
              <w:t>ch</w:t>
            </w:r>
            <w:r>
              <w:rPr>
                <w:rFonts w:cs="Gandhari Unicode" w:ascii="Gandhari Unicode" w:hAnsi="Gandhari Unicode"/>
                <w:i/>
                <w:iCs/>
              </w:rPr>
              <w:t>ə̀</w:t>
            </w:r>
            <w:r>
              <w:rPr>
                <w:rFonts w:cs="Garamond" w:ascii="Garamond" w:hAnsi="Garamond"/>
                <w:i/>
                <w:iCs/>
                <w:sz w:val="24"/>
                <w:szCs w:val="24"/>
              </w:rPr>
              <w:t>:</w:t>
            </w:r>
            <w:r>
              <w:rPr>
                <w:rFonts w:cs="Garamond" w:ascii="Garamond" w:hAnsi="Garamond"/>
                <w:sz w:val="24"/>
                <w:szCs w:val="24"/>
              </w:rPr>
              <w:t xml:space="preserve">. </w:t>
            </w:r>
            <w:r>
              <w:rPr>
                <w:rFonts w:cs="Garamond" w:ascii="Garamond" w:hAnsi="Garamond"/>
                <w:i/>
                <w:iCs/>
                <w:sz w:val="24"/>
                <w:szCs w:val="24"/>
                <w:lang w:val="en-US"/>
              </w:rPr>
              <w:t>luh</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ɔ</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t</w:t>
            </w:r>
            <w:r>
              <w:rPr>
                <w:rFonts w:cs="Gandhari Unicode" w:ascii="Gandhari Unicode" w:hAnsi="Gandhari Unicode"/>
                <w:i/>
                <w:iCs/>
              </w:rPr>
              <w:t>ɯ</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kh</w:t>
            </w:r>
            <w:r>
              <w:rPr>
                <w:rFonts w:cs="Gandhari Unicode" w:ascii="Gandhari Unicode" w:hAnsi="Gandhari Unicode"/>
                <w:i/>
                <w:iCs/>
              </w:rPr>
              <w:t>ə̀</w:t>
            </w:r>
            <w:r>
              <w:rPr>
                <w:rFonts w:cs="Garamond" w:ascii="Garamond" w:hAnsi="Garamond"/>
                <w:i/>
                <w:iCs/>
                <w:sz w:val="24"/>
                <w:szCs w:val="24"/>
              </w:rPr>
              <w:t>:</w:t>
            </w:r>
            <w:r>
              <w:rPr>
                <w:rFonts w:cs="Gandhari Unicode" w:ascii="Gandhari Unicode" w:hAnsi="Gandhari Unicode"/>
                <w:i/>
                <w:iCs/>
              </w:rPr>
              <w:t>ɲ</w:t>
            </w:r>
            <w:r>
              <w:rPr>
                <w:rFonts w:cs="Garamond" w:ascii="Garamond" w:hAnsi="Garamond"/>
                <w:i/>
                <w:iCs/>
                <w:sz w:val="24"/>
                <w:szCs w:val="24"/>
              </w:rPr>
              <w:t xml:space="preserve"> </w:t>
            </w:r>
            <w:r>
              <w:rPr>
                <w:rFonts w:cs="Garamond" w:ascii="Garamond" w:hAnsi="Garamond"/>
                <w:i/>
                <w:iCs/>
                <w:sz w:val="24"/>
                <w:szCs w:val="24"/>
                <w:lang w:val="en-US"/>
              </w:rPr>
              <w:t>ni</w:t>
            </w:r>
            <w:r>
              <w:rPr>
                <w:rFonts w:cs="Gandhari Unicode" w:ascii="Gandhari Unicode" w:hAnsi="Gandhari Unicode"/>
                <w:i/>
                <w:iCs/>
              </w:rPr>
              <w:t>ə</w:t>
            </w:r>
            <w:r>
              <w:rPr>
                <w:rFonts w:cs="Garamond" w:ascii="Garamond" w:hAnsi="Garamond"/>
                <w:i/>
                <w:iCs/>
                <w:sz w:val="24"/>
                <w:szCs w:val="24"/>
              </w:rPr>
              <w:t xml:space="preserve">ŋ </w:t>
            </w:r>
            <w:r>
              <w:rPr>
                <w:rFonts w:cs="Garamond" w:ascii="Garamond" w:hAnsi="Garamond"/>
                <w:i/>
                <w:iCs/>
                <w:sz w:val="24"/>
                <w:szCs w:val="24"/>
                <w:lang w:val="en-US"/>
              </w:rPr>
              <w:t>touc</w:t>
            </w:r>
            <w:r>
              <w:rPr>
                <w:rFonts w:cs="Garamond" w:ascii="Garamond" w:hAnsi="Garamond"/>
                <w:i/>
                <w:iCs/>
                <w:sz w:val="24"/>
                <w:szCs w:val="24"/>
              </w:rPr>
              <w:t xml:space="preserve"> </w:t>
            </w:r>
            <w:r>
              <w:rPr>
                <w:rFonts w:cs="Garamond" w:ascii="Garamond" w:hAnsi="Garamond"/>
                <w:i/>
                <w:iCs/>
                <w:sz w:val="24"/>
                <w:szCs w:val="24"/>
                <w:lang w:val="en-US"/>
              </w:rPr>
              <w:t>mu</w:t>
            </w:r>
            <w:r>
              <w:rPr>
                <w:rFonts w:cs="Gandhari Unicode" w:ascii="Gandhari Unicode" w:hAnsi="Gandhari Unicode"/>
                <w:i/>
                <w:iCs/>
              </w:rPr>
              <w:t>ə</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nuh</w:t>
            </w:r>
            <w:r>
              <w:rPr>
                <w:rFonts w:cs="Garamond" w:ascii="Garamond" w:hAnsi="Garamond"/>
                <w:i/>
                <w:iCs/>
                <w:sz w:val="24"/>
                <w:szCs w:val="24"/>
              </w:rPr>
              <w:t xml:space="preserve"> </w:t>
            </w: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ru</w:t>
            </w:r>
            <w:r>
              <w:rPr>
                <w:rFonts w:cs="Garamond" w:ascii="Garamond" w:hAnsi="Garamond"/>
                <w:i/>
                <w:iCs/>
                <w:sz w:val="24"/>
                <w:szCs w:val="24"/>
              </w:rPr>
              <w:t>:</w:t>
            </w:r>
            <w:r>
              <w:rPr>
                <w:rFonts w:cs="Garamond" w:ascii="Garamond" w:hAnsi="Garamond"/>
                <w:i/>
                <w:iCs/>
                <w:sz w:val="24"/>
                <w:szCs w:val="24"/>
                <w:lang w:val="en-US"/>
              </w:rPr>
              <w:t>p</w:t>
            </w:r>
            <w:r>
              <w:rPr>
                <w:rFonts w:cs="Garamond" w:ascii="Garamond" w:hAnsi="Garamond"/>
                <w:i/>
                <w:iCs/>
                <w:sz w:val="24"/>
                <w:szCs w:val="24"/>
              </w:rPr>
              <w:t xml:space="preserve"> </w:t>
            </w:r>
            <w:r>
              <w:rPr>
                <w:rFonts w:cs="Garamond" w:ascii="Garamond" w:hAnsi="Garamond"/>
                <w:i/>
                <w:iCs/>
                <w:sz w:val="24"/>
                <w:szCs w:val="24"/>
                <w:lang w:val="en-US"/>
              </w:rPr>
              <w:t>chaom</w:t>
            </w:r>
            <w:r>
              <w:rPr>
                <w:rFonts w:cs="Garamond" w:ascii="Garamond" w:hAnsi="Garamond"/>
                <w:i/>
                <w:iCs/>
                <w:sz w:val="24"/>
                <w:szCs w:val="24"/>
              </w:rPr>
              <w:t xml:space="preserve"> </w:t>
            </w:r>
            <w:r>
              <w:rPr>
                <w:rFonts w:cs="Garamond" w:ascii="Garamond" w:hAnsi="Garamond"/>
                <w:i/>
                <w:iCs/>
                <w:sz w:val="24"/>
                <w:szCs w:val="24"/>
                <w:lang w:val="en-US"/>
              </w:rPr>
              <w:t>s</w:t>
            </w:r>
            <w:r>
              <w:rPr>
                <w:rFonts w:cs="Gandhari Unicode" w:ascii="Gandhari Unicode" w:hAnsi="Gandhari Unicode"/>
                <w:i/>
                <w:iCs/>
                <w:sz w:val="22"/>
                <w:szCs w:val="22"/>
              </w:rPr>
              <w:t>ʔ</w:t>
            </w:r>
            <w:r>
              <w:rPr>
                <w:rFonts w:cs="Garamond" w:ascii="Garamond" w:hAnsi="Garamond"/>
                <w:i/>
                <w:iCs/>
                <w:sz w:val="24"/>
                <w:szCs w:val="24"/>
                <w:lang w:val="en-US"/>
              </w:rPr>
              <w:t>a</w:t>
            </w:r>
            <w:r>
              <w:rPr>
                <w:rFonts w:cs="Garamond" w:ascii="Garamond" w:hAnsi="Garamond"/>
                <w:i/>
                <w:iCs/>
                <w:sz w:val="24"/>
                <w:szCs w:val="24"/>
              </w:rPr>
              <w:t>:</w:t>
            </w:r>
            <w:r>
              <w:rPr>
                <w:rFonts w:cs="Garamond" w:ascii="Garamond" w:hAnsi="Garamond"/>
                <w:i/>
                <w:iCs/>
                <w:sz w:val="24"/>
                <w:szCs w:val="24"/>
                <w:lang w:val="en-US"/>
              </w:rPr>
              <w:t>t</w:t>
            </w:r>
            <w:r>
              <w:rPr>
                <w:rFonts w:cs="Garamond" w:ascii="Garamond" w:hAnsi="Garamond"/>
                <w:i/>
                <w:iCs/>
                <w:sz w:val="24"/>
                <w:szCs w:val="24"/>
              </w:rPr>
              <w:t xml:space="preserve"> </w:t>
            </w:r>
            <w:r>
              <w:rPr>
                <w:rFonts w:cs="Garamond" w:ascii="Garamond" w:hAnsi="Garamond"/>
                <w:i/>
                <w:iCs/>
                <w:sz w:val="24"/>
                <w:szCs w:val="24"/>
                <w:lang w:val="en-US"/>
              </w:rPr>
              <w:t>s</w:t>
            </w:r>
            <w:r>
              <w:rPr>
                <w:rFonts w:cs="Gandhari Unicode" w:ascii="Gandhari Unicode" w:hAnsi="Gandhari Unicode"/>
                <w:i/>
                <w:iCs/>
              </w:rPr>
              <w:t>ɒ</w:t>
            </w:r>
            <w:r>
              <w:rPr>
                <w:rFonts w:cs="Garamond" w:ascii="Garamond" w:hAnsi="Garamond"/>
                <w:i/>
                <w:iCs/>
                <w:sz w:val="24"/>
                <w:szCs w:val="24"/>
              </w:rPr>
              <w:t>:</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i/>
                <w:iCs/>
                <w:sz w:val="24"/>
                <w:szCs w:val="24"/>
                <w:lang w:val="en-US"/>
              </w:rPr>
              <w:t>r</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sac</w:t>
            </w:r>
            <w:r>
              <w:rPr>
                <w:rFonts w:cs="Garamond" w:ascii="Garamond" w:hAnsi="Garamond"/>
                <w:i/>
                <w:iCs/>
                <w:sz w:val="24"/>
                <w:szCs w:val="24"/>
              </w:rPr>
              <w:t xml:space="preserve"> </w:t>
            </w:r>
            <w:r>
              <w:rPr>
                <w:rFonts w:cs="Garamond" w:ascii="Garamond" w:hAnsi="Garamond"/>
                <w:i/>
                <w:iCs/>
                <w:sz w:val="24"/>
                <w:szCs w:val="24"/>
                <w:lang w:val="en-US"/>
              </w:rPr>
              <w:t>chi</w:t>
            </w:r>
            <w:r>
              <w:rPr>
                <w:rFonts w:cs="Gandhari Unicode" w:ascii="Gandhari Unicode" w:hAnsi="Gandhari Unicode"/>
                <w:i/>
                <w:iCs/>
              </w:rPr>
              <w:t>ə</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i/>
                <w:iCs/>
                <w:sz w:val="24"/>
                <w:szCs w:val="24"/>
                <w:lang w:val="en-US"/>
              </w:rPr>
              <w:t>thla</w:t>
            </w:r>
            <w:r>
              <w:rPr>
                <w:rFonts w:cs="Garamond" w:ascii="Garamond" w:hAnsi="Garamond"/>
                <w:i/>
                <w:iCs/>
                <w:sz w:val="24"/>
                <w:szCs w:val="24"/>
              </w:rPr>
              <w:t xml:space="preserve">: </w:t>
            </w:r>
            <w:r>
              <w:rPr>
                <w:rFonts w:cs="Garamond" w:ascii="Garamond" w:hAnsi="Garamond"/>
                <w:i/>
                <w:iCs/>
                <w:sz w:val="24"/>
                <w:szCs w:val="24"/>
                <w:lang w:val="en-US"/>
              </w:rPr>
              <w:t>thlaj</w:t>
            </w:r>
            <w:r>
              <w:rPr>
                <w:rFonts w:cs="Garamond" w:ascii="Garamond" w:hAnsi="Garamond"/>
                <w:i/>
                <w:iCs/>
                <w:sz w:val="24"/>
                <w:szCs w:val="24"/>
              </w:rPr>
              <w:t xml:space="preserve"> </w:t>
            </w:r>
            <w:r>
              <w:rPr>
                <w:rFonts w:cs="Garamond" w:ascii="Garamond" w:hAnsi="Garamond"/>
                <w:i/>
                <w:iCs/>
                <w:sz w:val="24"/>
                <w:szCs w:val="24"/>
                <w:lang w:val="en-US"/>
              </w:rPr>
              <w:t>thnu</w:t>
            </w:r>
            <w:r>
              <w:rPr>
                <w:rFonts w:cs="Garamond" w:ascii="Garamond" w:hAnsi="Garamond"/>
                <w:i/>
                <w:iCs/>
                <w:sz w:val="24"/>
                <w:szCs w:val="24"/>
              </w:rPr>
              <w:t xml:space="preserve">: </w:t>
            </w:r>
            <w:r>
              <w:rPr>
                <w:rFonts w:cs="Garamond" w:ascii="Garamond" w:hAnsi="Garamond"/>
                <w:i/>
                <w:iCs/>
                <w:sz w:val="24"/>
                <w:szCs w:val="24"/>
                <w:lang w:val="en-US"/>
              </w:rPr>
              <w:t>ku</w:t>
            </w:r>
            <w:r>
              <w:rPr>
                <w:rFonts w:cs="Gandhari Unicode" w:ascii="Gandhari Unicode" w:hAnsi="Gandhari Unicode"/>
                <w:i/>
                <w:iCs/>
              </w:rPr>
              <w:t>ə</w:t>
            </w:r>
            <w:r>
              <w:rPr>
                <w:rFonts w:cs="Garamond" w:ascii="Garamond" w:hAnsi="Garamond"/>
                <w:i/>
                <w:iCs/>
                <w:sz w:val="24"/>
                <w:szCs w:val="24"/>
              </w:rPr>
              <w:t xml:space="preserve"> </w:t>
            </w:r>
            <w:r>
              <w:rPr>
                <w:rFonts w:cs="Gandhari Unicode" w:ascii="Gandhari Unicode" w:hAnsi="Gandhari Unicode"/>
                <w:i/>
                <w:iCs/>
              </w:rPr>
              <w:t>ʔ</w:t>
            </w:r>
            <w:r>
              <w:rPr>
                <w:rFonts w:cs="Garamond" w:ascii="Garamond" w:hAnsi="Garamond"/>
                <w:i/>
                <w:iCs/>
                <w:sz w:val="24"/>
                <w:szCs w:val="24"/>
                <w:lang w:val="en-US"/>
              </w:rPr>
              <w:t>aoj</w:t>
            </w:r>
            <w:r>
              <w:rPr>
                <w:rFonts w:cs="Garamond" w:ascii="Garamond" w:hAnsi="Garamond"/>
                <w:i/>
                <w:iCs/>
                <w:sz w:val="24"/>
                <w:szCs w:val="24"/>
              </w:rPr>
              <w:t xml:space="preserve"> </w:t>
            </w:r>
            <w:r>
              <w:rPr>
                <w:rFonts w:cs="Garamond" w:ascii="Garamond" w:hAnsi="Garamond"/>
                <w:i/>
                <w:iCs/>
                <w:sz w:val="24"/>
                <w:szCs w:val="24"/>
                <w:lang w:val="en-US"/>
              </w:rPr>
              <w:t>sr</w:t>
            </w:r>
            <w:r>
              <w:rPr>
                <w:rFonts w:cs="Gandhari Unicode" w:ascii="Gandhari Unicode" w:hAnsi="Gandhari Unicode"/>
                <w:i/>
                <w:iCs/>
              </w:rPr>
              <w:t>ɒ</w:t>
            </w:r>
            <w:r>
              <w:rPr>
                <w:rFonts w:cs="Garamond" w:ascii="Garamond" w:hAnsi="Garamond"/>
                <w:i/>
                <w:iCs/>
                <w:sz w:val="24"/>
                <w:szCs w:val="24"/>
                <w:lang w:val="en-US"/>
              </w:rPr>
              <w:t>la</w:t>
            </w:r>
            <w:r>
              <w:rPr>
                <w:rFonts w:cs="Garamond" w:ascii="Garamond" w:hAnsi="Garamond"/>
                <w:i/>
                <w:iCs/>
                <w:sz w:val="24"/>
                <w:szCs w:val="24"/>
              </w:rPr>
              <w:t>:</w:t>
            </w:r>
            <w:r>
              <w:rPr>
                <w:rFonts w:cs="Gandhari Unicode" w:ascii="Gandhari Unicode" w:hAnsi="Gandhari Unicode"/>
                <w:i/>
                <w:iCs/>
              </w:rPr>
              <w:t>ɲ</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ɒ</w:t>
            </w:r>
            <w:r>
              <w:rPr>
                <w:rFonts w:cs="Garamond" w:ascii="Garamond" w:hAnsi="Garamond"/>
                <w:i/>
                <w:iCs/>
                <w:sz w:val="24"/>
                <w:szCs w:val="24"/>
              </w:rPr>
              <w:t xml:space="preserve">: </w:t>
            </w:r>
            <w:r>
              <w:rPr>
                <w:rFonts w:cs="Garamond" w:ascii="Garamond" w:hAnsi="Garamond"/>
                <w:i/>
                <w:iCs/>
                <w:sz w:val="24"/>
                <w:szCs w:val="24"/>
                <w:lang w:val="en-US"/>
              </w:rPr>
              <w:t>niji</w:t>
            </w:r>
            <w:r>
              <w:rPr>
                <w:rFonts w:cs="Gandhari Unicode" w:ascii="Gandhari Unicode" w:hAnsi="Gandhari Unicode"/>
                <w:i/>
                <w:iCs/>
              </w:rPr>
              <w:t>ə</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lu</w:t>
            </w:r>
            <w:r>
              <w:rPr>
                <w:rFonts w:cs="Gandhari Unicode" w:ascii="Gandhari Unicode" w:hAnsi="Gandhari Unicode"/>
                <w:i/>
                <w:iCs/>
              </w:rPr>
              <w:t>ə</w:t>
            </w:r>
            <w:r>
              <w:rPr>
                <w:rFonts w:cs="Garamond" w:ascii="Garamond" w:hAnsi="Garamond"/>
                <w:i/>
                <w:iCs/>
                <w:sz w:val="24"/>
                <w:szCs w:val="24"/>
              </w:rPr>
              <w:t xml:space="preserve">ŋ </w:t>
            </w:r>
            <w:r>
              <w:rPr>
                <w:rFonts w:cs="Garamond" w:ascii="Garamond" w:hAnsi="Garamond"/>
                <w:i/>
                <w:iCs/>
                <w:sz w:val="24"/>
                <w:szCs w:val="24"/>
                <w:lang w:val="en-US"/>
              </w:rPr>
              <w:t>lo</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i/>
                <w:iCs/>
                <w:sz w:val="24"/>
                <w:szCs w:val="24"/>
                <w:lang w:val="en-US"/>
              </w:rPr>
              <w:t>koun</w:t>
            </w:r>
            <w:r>
              <w:rPr>
                <w:rFonts w:cs="Garamond" w:ascii="Garamond" w:hAnsi="Garamond"/>
                <w:i/>
                <w:iCs/>
                <w:sz w:val="24"/>
                <w:szCs w:val="24"/>
              </w:rPr>
              <w:t xml:space="preserve"> </w:t>
            </w:r>
            <w:r>
              <w:rPr>
                <w:rFonts w:cs="Garamond" w:ascii="Garamond" w:hAnsi="Garamond"/>
                <w:i/>
                <w:iCs/>
                <w:sz w:val="24"/>
                <w:szCs w:val="24"/>
                <w:lang w:val="en-US"/>
              </w:rPr>
              <w:t>nuh</w:t>
            </w:r>
            <w:r>
              <w:rPr>
                <w:rFonts w:cs="Garamond" w:ascii="Garamond" w:hAnsi="Garamond"/>
                <w:i/>
                <w:iCs/>
                <w:sz w:val="24"/>
                <w:szCs w:val="24"/>
              </w:rPr>
              <w:t xml:space="preserve"> </w:t>
            </w:r>
            <w:r>
              <w:rPr>
                <w:rFonts w:cs="Gandhari Unicode" w:ascii="Gandhari Unicode" w:hAnsi="Gandhari Unicode"/>
                <w:i/>
                <w:iCs/>
              </w:rPr>
              <w:t>ʔ</w:t>
            </w:r>
            <w:r>
              <w:rPr>
                <w:rFonts w:cs="Garamond" w:ascii="Garamond" w:hAnsi="Garamond"/>
                <w:i/>
                <w:iCs/>
                <w:sz w:val="24"/>
                <w:szCs w:val="24"/>
                <w:lang w:val="en-US"/>
              </w:rPr>
              <w:t>aoj</w:t>
            </w:r>
            <w:r>
              <w:rPr>
                <w:rFonts w:cs="Garamond" w:ascii="Garamond" w:hAnsi="Garamond"/>
                <w:i/>
                <w:iCs/>
                <w:sz w:val="24"/>
                <w:szCs w:val="24"/>
              </w:rPr>
              <w:t xml:space="preserve"> </w:t>
            </w:r>
            <w:r>
              <w:rPr>
                <w:rFonts w:cs="Garamond" w:ascii="Garamond" w:hAnsi="Garamond"/>
                <w:i/>
                <w:iCs/>
                <w:sz w:val="24"/>
                <w:szCs w:val="24"/>
                <w:lang w:val="en-US"/>
              </w:rPr>
              <w:t>baek</w:t>
            </w:r>
            <w:r>
              <w:rPr>
                <w:rFonts w:cs="Garamond" w:ascii="Garamond" w:hAnsi="Garamond"/>
                <w:i/>
                <w:iCs/>
                <w:sz w:val="24"/>
                <w:szCs w:val="24"/>
              </w:rPr>
              <w:t xml:space="preserve"> </w:t>
            </w:r>
            <w:r>
              <w:rPr>
                <w:rFonts w:cs="Garamond" w:ascii="Garamond" w:hAnsi="Garamond"/>
                <w:i/>
                <w:iCs/>
                <w:sz w:val="24"/>
                <w:szCs w:val="24"/>
                <w:lang w:val="en-US"/>
              </w:rPr>
              <w:t>ce</w:t>
            </w:r>
            <w:r>
              <w:rPr>
                <w:rFonts w:cs="Gandhari Unicode" w:ascii="Gandhari Unicode" w:hAnsi="Gandhari Unicode"/>
                <w:i/>
                <w:iCs/>
              </w:rPr>
              <w:t>ɲ</w:t>
            </w:r>
            <w:r>
              <w:rPr>
                <w:rFonts w:cs="Garamond" w:ascii="Garamond" w:hAnsi="Garamond"/>
                <w:i/>
                <w:iCs/>
                <w:sz w:val="24"/>
                <w:szCs w:val="24"/>
              </w:rPr>
              <w:t xml:space="preserve"> </w:t>
            </w:r>
            <w:r>
              <w:rPr>
                <w:rFonts w:cs="Garamond" w:ascii="Garamond" w:hAnsi="Garamond"/>
                <w:i/>
                <w:iCs/>
                <w:sz w:val="24"/>
                <w:szCs w:val="24"/>
                <w:lang w:val="en-US"/>
              </w:rPr>
              <w:t>pi</w:t>
            </w:r>
            <w:r>
              <w:rPr>
                <w:rFonts w:cs="Garamond" w:ascii="Garamond" w:hAnsi="Garamond"/>
                <w:i/>
                <w:iCs/>
                <w:sz w:val="24"/>
                <w:szCs w:val="24"/>
              </w:rPr>
              <w:t xml:space="preserve">: </w:t>
            </w:r>
            <w:r>
              <w:rPr>
                <w:rFonts w:cs="Garamond" w:ascii="Garamond" w:hAnsi="Garamond"/>
                <w:i/>
                <w:iCs/>
                <w:sz w:val="24"/>
                <w:szCs w:val="24"/>
                <w:lang w:val="en-US"/>
              </w:rPr>
              <w:t>vo</w:t>
            </w:r>
            <w:r>
              <w:rPr>
                <w:rFonts w:cs="Garamond" w:ascii="Garamond" w:hAnsi="Garamond"/>
                <w:i/>
                <w:iCs/>
                <w:sz w:val="24"/>
                <w:szCs w:val="24"/>
              </w:rPr>
              <w:t xml:space="preserve">:ŋ </w:t>
            </w:r>
            <w:r>
              <w:rPr>
                <w:rFonts w:cs="Garamond" w:ascii="Garamond" w:hAnsi="Garamond"/>
                <w:i/>
                <w:iCs/>
                <w:sz w:val="24"/>
                <w:szCs w:val="24"/>
                <w:lang w:val="en-US"/>
              </w:rPr>
              <w:t>ha</w:t>
            </w:r>
            <w:r>
              <w:rPr>
                <w:rFonts w:cs="Gandhari Unicode" w:ascii="Gandhari Unicode" w:hAnsi="Gandhari Unicode"/>
                <w:i/>
                <w:iCs/>
              </w:rPr>
              <w:t>ə</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ɒ</w:t>
            </w:r>
            <w:r>
              <w:rPr>
                <w:rFonts w:cs="Garamond" w:ascii="Garamond" w:hAnsi="Garamond"/>
                <w:i/>
                <w:iCs/>
                <w:sz w:val="24"/>
                <w:szCs w:val="24"/>
              </w:rPr>
              <w:t xml:space="preserve">: </w:t>
            </w:r>
            <w:r>
              <w:rPr>
                <w:rFonts w:cs="Garamond" w:ascii="Garamond" w:hAnsi="Garamond"/>
                <w:i/>
                <w:iCs/>
                <w:sz w:val="24"/>
                <w:szCs w:val="24"/>
                <w:lang w:val="en-US"/>
              </w:rPr>
              <w:t>b</w:t>
            </w:r>
            <w:r>
              <w:rPr>
                <w:rFonts w:cs="Gandhari Unicode" w:ascii="Gandhari Unicode" w:hAnsi="Gandhari Unicode"/>
                <w:i/>
                <w:iCs/>
              </w:rPr>
              <w:t>ɒɲ</w:t>
            </w:r>
            <w:r>
              <w:rPr>
                <w:rFonts w:cs="Garamond" w:ascii="Garamond" w:hAnsi="Garamond"/>
                <w:i/>
                <w:iCs/>
                <w:sz w:val="24"/>
                <w:szCs w:val="24"/>
                <w:lang w:val="en-US"/>
              </w:rPr>
              <w:t>chaot</w:t>
            </w:r>
            <w:r>
              <w:rPr>
                <w:rFonts w:cs="Garamond" w:ascii="Garamond" w:hAnsi="Garamond"/>
                <w:i/>
                <w:iCs/>
                <w:sz w:val="24"/>
                <w:szCs w:val="24"/>
              </w:rPr>
              <w:t xml:space="preserve"> </w:t>
            </w:r>
            <w:r>
              <w:rPr>
                <w:rFonts w:cs="Garamond" w:ascii="Garamond" w:hAnsi="Garamond"/>
                <w:i/>
                <w:iCs/>
                <w:sz w:val="24"/>
                <w:szCs w:val="24"/>
                <w:lang w:val="en-US"/>
              </w:rPr>
              <w:t>no</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i/>
                <w:iCs/>
                <w:sz w:val="24"/>
                <w:szCs w:val="24"/>
                <w:lang w:val="en-US"/>
              </w:rPr>
              <w:t>j</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t</w:t>
            </w:r>
            <w:r>
              <w:rPr>
                <w:rFonts w:cs="Gandhari Unicode" w:ascii="Gandhari Unicode" w:hAnsi="Gandhari Unicode"/>
                <w:i/>
                <w:iCs/>
              </w:rPr>
              <w:t>ɯ</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d</w:t>
            </w:r>
            <w:r>
              <w:rPr>
                <w:rFonts w:cs="Gandhari Unicode" w:ascii="Gandhari Unicode" w:hAnsi="Gandhari Unicode"/>
                <w:i/>
                <w:iCs/>
              </w:rPr>
              <w:t>ɒ</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phte</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h</w:t>
            </w:r>
            <w:r>
              <w:rPr>
                <w:rFonts w:cs="Garamond" w:ascii="Garamond" w:hAnsi="Garamond"/>
                <w:i/>
                <w:iCs/>
                <w:sz w:val="24"/>
                <w:szCs w:val="24"/>
              </w:rPr>
              <w:t xml:space="preserve"> </w:t>
            </w:r>
            <w:r>
              <w:rPr>
                <w:rFonts w:cs="Garamond" w:ascii="Garamond" w:hAnsi="Garamond"/>
                <w:i/>
                <w:iCs/>
                <w:sz w:val="24"/>
                <w:szCs w:val="24"/>
                <w:lang w:val="en-US"/>
              </w:rPr>
              <w:t>ph</w:t>
            </w:r>
            <w:r>
              <w:rPr>
                <w:rFonts w:cs="Gandhari Unicode" w:ascii="Gandhari Unicode" w:hAnsi="Gandhari Unicode"/>
                <w:i/>
                <w:iCs/>
              </w:rPr>
              <w:t>ɒ</w:t>
            </w:r>
            <w:r>
              <w:rPr>
                <w:rFonts w:cs="Garamond" w:ascii="Garamond" w:hAnsi="Garamond"/>
                <w:i/>
                <w:iCs/>
                <w:sz w:val="24"/>
                <w:szCs w:val="24"/>
              </w:rPr>
              <w:t xml:space="preserve">:ŋ </w:t>
            </w:r>
            <w:r>
              <w:rPr>
                <w:rFonts w:cs="Garamond" w:ascii="Garamond" w:hAnsi="Garamond"/>
                <w:i/>
                <w:iCs/>
                <w:sz w:val="24"/>
                <w:szCs w:val="24"/>
                <w:lang w:val="en-US"/>
              </w:rPr>
              <w:t>klu</w:t>
            </w:r>
            <w:r>
              <w:rPr>
                <w:rFonts w:cs="Gandhari Unicode" w:ascii="Gandhari Unicode" w:hAnsi="Gandhari Unicode"/>
                <w:i/>
                <w:iCs/>
              </w:rPr>
              <w:t>ə</w:t>
            </w:r>
            <w:r>
              <w:rPr>
                <w:rFonts w:cs="Garamond" w:ascii="Garamond" w:hAnsi="Garamond"/>
                <w:i/>
                <w:iCs/>
                <w:sz w:val="24"/>
                <w:szCs w:val="24"/>
                <w:lang w:val="en-US"/>
              </w:rPr>
              <w:t>n</w:t>
            </w:r>
          </w:p>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Так рассудив, вор отправился обходить дозором деревню</w:t>
            </w:r>
            <w:r>
              <w:rPr>
                <w:rFonts w:cs="Garamond" w:ascii="Garamond" w:hAnsi="Garamond"/>
                <w:sz w:val="24"/>
                <w:szCs w:val="24"/>
                <w:vertAlign w:val="subscript"/>
              </w:rPr>
              <w:t xml:space="preserve"> </w:t>
            </w:r>
            <w:r>
              <w:rPr>
                <w:rFonts w:cs="Garamond" w:ascii="Garamond" w:hAnsi="Garamond"/>
                <w:sz w:val="24"/>
                <w:szCs w:val="24"/>
              </w:rPr>
              <w:t>(1), (он) [он = Ø] внимательно наблюдал за группой юношей и девушек, играющих под сенью дерева</w:t>
            </w:r>
            <w:r>
              <w:rPr>
                <w:rFonts w:cs="Garamond" w:ascii="Garamond" w:hAnsi="Garamond"/>
                <w:sz w:val="24"/>
                <w:szCs w:val="24"/>
                <w:vertAlign w:val="subscript"/>
              </w:rPr>
              <w:t xml:space="preserve"> </w:t>
            </w:r>
            <w:r>
              <w:rPr>
                <w:rFonts w:cs="Garamond" w:ascii="Garamond" w:hAnsi="Garamond"/>
                <w:sz w:val="24"/>
                <w:szCs w:val="24"/>
              </w:rPr>
              <w:t>(2). (Он) [он = Ø] понаблюдал (какое-то время) и заметил маленькую девушку красивого телосложения, с хорошим цветом лица, благородную, достойную чтобы полюбить</w:t>
            </w:r>
            <w:r>
              <w:rPr>
                <w:rFonts w:cs="Garamond" w:ascii="Garamond" w:hAnsi="Garamond"/>
                <w:sz w:val="24"/>
                <w:szCs w:val="24"/>
                <w:vertAlign w:val="subscript"/>
              </w:rPr>
              <w:t xml:space="preserve"> </w:t>
            </w:r>
            <w:r>
              <w:rPr>
                <w:rFonts w:cs="Garamond" w:ascii="Garamond" w:hAnsi="Garamond"/>
                <w:sz w:val="24"/>
                <w:szCs w:val="24"/>
              </w:rPr>
              <w:t>(3); (он) [он = Ø] льстивыми речами уговорил девушку отделиться от компании и обманом привел ее к своему дому (4)’ [</w:t>
            </w:r>
            <w:r>
              <w:rPr>
                <w:rFonts w:cs="Garamond" w:ascii="Garamond" w:hAnsi="Garamond"/>
                <w:sz w:val="24"/>
                <w:szCs w:val="24"/>
                <w:lang w:val="en-US"/>
              </w:rPr>
              <w:t>RPTT</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В кхмерском языке сферой действия нулевой анафоры может быть как субъект, так и объекты. Рассмотрим необычный случай нулевой анафоры комитативной составляющей высказывания. Необычность его в том, что при предлоге </w:t>
      </w:r>
      <w:r>
        <w:rPr>
          <w:rFonts w:cs="Garamond" w:ascii="Garamond" w:hAnsi="Garamond"/>
          <w:i/>
          <w:iCs/>
          <w:sz w:val="24"/>
          <w:szCs w:val="24"/>
          <w:lang w:val="en-US"/>
        </w:rPr>
        <w:t>j</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sz w:val="24"/>
          <w:szCs w:val="24"/>
        </w:rPr>
        <w:t xml:space="preserve"> ‘</w:t>
      </w:r>
      <w:r>
        <w:rPr>
          <w:rFonts w:cs="Garamond" w:ascii="Garamond" w:hAnsi="Garamond"/>
          <w:smallCaps/>
          <w:sz w:val="24"/>
          <w:szCs w:val="24"/>
          <w:lang w:val="en-US"/>
        </w:rPr>
        <w:t>instr</w:t>
      </w:r>
      <w:r>
        <w:rPr>
          <w:rFonts w:cs="Garamond" w:ascii="Garamond" w:hAnsi="Garamond"/>
          <w:smallCaps/>
          <w:sz w:val="24"/>
          <w:szCs w:val="24"/>
        </w:rPr>
        <w:t>/comit</w:t>
      </w:r>
      <w:r>
        <w:rPr>
          <w:rFonts w:cs="Garamond" w:ascii="Garamond" w:hAnsi="Garamond"/>
          <w:sz w:val="24"/>
          <w:szCs w:val="24"/>
        </w:rPr>
        <w:t>’ позиция комитативной ИГ не заполнена, она представлена нулем.</w:t>
      </w:r>
    </w:p>
    <w:p>
      <w:pPr>
        <w:pStyle w:val="Normal"/>
        <w:spacing w:before="0" w:after="0"/>
        <w:ind w:end="-31" w:hanging="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hanging="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hanging="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hanging="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hanging="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hanging="0"/>
        <w:contextualSpacing/>
        <w:jc w:val="both"/>
        <w:rPr>
          <w:rFonts w:ascii="Garamond" w:hAnsi="Garamond" w:cs="Garamond"/>
          <w:sz w:val="24"/>
          <w:szCs w:val="24"/>
        </w:rPr>
      </w:pPr>
      <w:r>
        <w:rPr>
          <w:rFonts w:cs="Garamond" w:ascii="Garamond" w:hAnsi="Garamond"/>
          <w:sz w:val="24"/>
          <w:szCs w:val="24"/>
        </w:rPr>
      </w:r>
    </w:p>
    <w:tbl>
      <w:tblPr>
        <w:tblW w:w="9005" w:type="dxa"/>
        <w:jc w:val="start"/>
        <w:tblInd w:w="-108" w:type="dxa"/>
        <w:tblBorders/>
        <w:tblCellMar>
          <w:top w:w="0" w:type="dxa"/>
          <w:start w:w="108" w:type="dxa"/>
          <w:bottom w:w="0" w:type="dxa"/>
          <w:end w:w="108" w:type="dxa"/>
        </w:tblCellMar>
      </w:tblPr>
      <w:tblGrid>
        <w:gridCol w:w="797"/>
        <w:gridCol w:w="8208"/>
      </w:tblGrid>
      <w:tr>
        <w:trPr/>
        <w:tc>
          <w:tcPr>
            <w:tcW w:w="797"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(18)</w:t>
            </w:r>
          </w:p>
        </w:tc>
        <w:tc>
          <w:tcPr>
            <w:tcW w:w="8208" w:type="dxa"/>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lo</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srej</w:t>
            </w:r>
            <w:r>
              <w:rPr>
                <w:rFonts w:cs="Garamond" w:ascii="Garamond" w:hAnsi="Garamond"/>
                <w:i/>
                <w:iCs/>
                <w:sz w:val="24"/>
                <w:szCs w:val="24"/>
              </w:rPr>
              <w:t xml:space="preserve"> </w:t>
            </w: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ka</w:t>
            </w:r>
            <w:r>
              <w:rPr>
                <w:rFonts w:cs="Garamond" w:ascii="Garamond" w:hAnsi="Garamond"/>
                <w:i/>
                <w:iCs/>
                <w:sz w:val="24"/>
                <w:szCs w:val="24"/>
              </w:rPr>
              <w:t>:</w:t>
            </w:r>
            <w:r>
              <w:rPr>
                <w:rFonts w:cs="Garamond" w:ascii="Garamond" w:hAnsi="Garamond"/>
                <w:i/>
                <w:iCs/>
                <w:sz w:val="24"/>
                <w:szCs w:val="24"/>
                <w:lang w:val="en-US"/>
              </w:rPr>
              <w:t>no</w:t>
            </w:r>
            <w:r>
              <w:rPr>
                <w:rFonts w:cs="Garamond" w:ascii="Garamond" w:hAnsi="Garamond"/>
                <w:i/>
                <w:iCs/>
                <w:sz w:val="24"/>
                <w:szCs w:val="24"/>
              </w:rPr>
              <w:t>:</w:t>
            </w:r>
            <w:r>
              <w:rPr>
                <w:rFonts w:cs="Garamond" w:ascii="Garamond" w:hAnsi="Garamond"/>
                <w:i/>
                <w:iCs/>
                <w:sz w:val="24"/>
                <w:szCs w:val="24"/>
                <w:lang w:val="en-US"/>
              </w:rPr>
              <w:t>t</w:t>
            </w:r>
            <w:r>
              <w:rPr>
                <w:rFonts w:cs="Garamond" w:ascii="Garamond" w:hAnsi="Garamond"/>
                <w:i/>
                <w:iCs/>
                <w:sz w:val="24"/>
                <w:szCs w:val="24"/>
              </w:rPr>
              <w:t xml:space="preserve"> </w:t>
            </w:r>
            <w:r>
              <w:rPr>
                <w:rFonts w:cs="Garamond" w:ascii="Garamond" w:hAnsi="Garamond"/>
                <w:i/>
                <w:iCs/>
                <w:sz w:val="24"/>
                <w:szCs w:val="24"/>
                <w:lang w:val="en-US"/>
              </w:rPr>
              <w:t>touc</w:t>
            </w:r>
            <w:r>
              <w:rPr>
                <w:rFonts w:cs="Garamond" w:ascii="Garamond" w:hAnsi="Garamond"/>
                <w:i/>
                <w:iCs/>
                <w:sz w:val="24"/>
                <w:szCs w:val="24"/>
              </w:rPr>
              <w:t xml:space="preserve"> </w:t>
            </w:r>
            <w:r>
              <w:rPr>
                <w:rFonts w:cs="Garamond" w:ascii="Garamond" w:hAnsi="Garamond"/>
                <w:i/>
                <w:iCs/>
                <w:sz w:val="24"/>
                <w:szCs w:val="24"/>
                <w:lang w:val="en-US"/>
              </w:rPr>
              <w:t>ci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cra</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pr</w:t>
            </w:r>
            <w:r>
              <w:rPr>
                <w:rFonts w:cs="Gandhari Unicode" w:ascii="Gandhari Unicode" w:hAnsi="Gandhari Unicode"/>
                <w:i/>
                <w:iCs/>
              </w:rPr>
              <w:t>ɒ</w:t>
            </w:r>
            <w:r>
              <w:rPr>
                <w:rFonts w:cs="Garamond" w:ascii="Garamond" w:hAnsi="Garamond"/>
                <w:i/>
                <w:iCs/>
                <w:sz w:val="24"/>
                <w:szCs w:val="24"/>
                <w:lang w:val="en-US"/>
              </w:rPr>
              <w:t>cam</w:t>
            </w:r>
            <w:r>
              <w:rPr>
                <w:rFonts w:cs="Garamond" w:ascii="Garamond" w:hAnsi="Garamond"/>
                <w:i/>
                <w:iCs/>
                <w:sz w:val="24"/>
                <w:szCs w:val="24"/>
              </w:rPr>
              <w:t xml:space="preserve"> </w:t>
            </w:r>
            <w:r>
              <w:rPr>
                <w:rFonts w:cs="Garamond" w:ascii="Garamond" w:hAnsi="Garamond"/>
                <w:i/>
                <w:iCs/>
                <w:sz w:val="24"/>
                <w:szCs w:val="24"/>
                <w:lang w:val="en-US"/>
              </w:rPr>
              <w:t>kru</w:t>
            </w:r>
            <w:r>
              <w:rPr>
                <w:rFonts w:cs="Gandhari Unicode" w:ascii="Gandhari Unicode" w:hAnsi="Gandhari Unicode"/>
                <w:i/>
                <w:iCs/>
              </w:rPr>
              <w:t>ə</w:t>
            </w:r>
            <w:r>
              <w:rPr>
                <w:rFonts w:cs="Garamond" w:ascii="Garamond" w:hAnsi="Garamond"/>
                <w:i/>
                <w:iCs/>
                <w:sz w:val="24"/>
                <w:szCs w:val="24"/>
                <w:lang w:val="en-US"/>
              </w:rPr>
              <w:t>sa</w:t>
            </w:r>
            <w:r>
              <w:rPr>
                <w:rFonts w:cs="Garamond" w:ascii="Garamond" w:hAnsi="Garamond"/>
                <w:i/>
                <w:iCs/>
                <w:sz w:val="24"/>
                <w:szCs w:val="24"/>
              </w:rPr>
              <w:t xml:space="preserve">: </w:t>
            </w:r>
            <w:r>
              <w:rPr>
                <w:rFonts w:cs="Garamond" w:ascii="Garamond" w:hAnsi="Garamond"/>
                <w:i/>
                <w:iCs/>
                <w:sz w:val="24"/>
                <w:szCs w:val="24"/>
                <w:lang w:val="en-US"/>
              </w:rPr>
              <w:t>ha</w:t>
            </w:r>
            <w:r>
              <w:rPr>
                <w:rFonts w:cs="Gandhari Unicode" w:ascii="Gandhari Unicode" w:hAnsi="Gandhari Unicode"/>
                <w:i/>
                <w:iCs/>
              </w:rPr>
              <w:t>ə</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dael</w:t>
            </w:r>
            <w:r>
              <w:rPr>
                <w:rFonts w:cs="Garamond" w:ascii="Garamond" w:hAnsi="Garamond"/>
                <w:i/>
                <w:iCs/>
                <w:sz w:val="24"/>
                <w:szCs w:val="24"/>
              </w:rPr>
              <w:t xml:space="preserve"> </w:t>
            </w:r>
            <w:r>
              <w:rPr>
                <w:rFonts w:cs="Garamond" w:ascii="Garamond" w:hAnsi="Garamond"/>
                <w:i/>
                <w:iCs/>
                <w:sz w:val="24"/>
                <w:szCs w:val="24"/>
                <w:lang w:val="en-US"/>
              </w:rPr>
              <w:t>mi</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lb</w:t>
            </w:r>
            <w:r>
              <w:rPr>
                <w:rFonts w:cs="Gandhari Unicode" w:ascii="Gandhari Unicode" w:hAnsi="Gandhari Unicode"/>
                <w:i/>
                <w:iCs/>
              </w:rPr>
              <w:t>ɯə</w:t>
            </w:r>
            <w:r>
              <w:rPr>
                <w:rFonts w:cs="Garamond" w:ascii="Garamond" w:hAnsi="Garamond"/>
                <w:i/>
                <w:iCs/>
                <w:sz w:val="24"/>
                <w:szCs w:val="24"/>
                <w:lang w:val="en-US"/>
              </w:rPr>
              <w:t>n</w:t>
            </w:r>
            <w:r>
              <w:rPr>
                <w:rFonts w:cs="Garamond" w:ascii="Garamond" w:hAnsi="Garamond"/>
                <w:i/>
                <w:iCs/>
                <w:sz w:val="24"/>
                <w:szCs w:val="24"/>
              </w:rPr>
              <w:t xml:space="preserve"> </w:t>
            </w:r>
            <w:r>
              <w:rPr>
                <w:rFonts w:cs="Gandhari Unicode" w:ascii="Gandhari Unicode" w:hAnsi="Gandhari Unicode"/>
                <w:i/>
                <w:iCs/>
              </w:rPr>
              <w:t>ʔɒ</w:t>
            </w:r>
            <w:r>
              <w:rPr>
                <w:rFonts w:cs="Garamond" w:ascii="Garamond" w:hAnsi="Garamond"/>
                <w:i/>
                <w:iCs/>
                <w:sz w:val="24"/>
                <w:szCs w:val="24"/>
              </w:rPr>
              <w:t>:</w:t>
            </w:r>
            <w:r>
              <w:rPr>
                <w:rFonts w:cs="Garamond" w:ascii="Garamond" w:hAnsi="Garamond"/>
                <w:i/>
                <w:iCs/>
                <w:sz w:val="24"/>
                <w:szCs w:val="24"/>
                <w:lang w:val="en-US"/>
              </w:rPr>
              <w:t>ne</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pontae</w:t>
            </w:r>
            <w:r>
              <w:rPr>
                <w:rFonts w:cs="Garamond" w:ascii="Garamond" w:hAnsi="Garamond"/>
                <w:i/>
                <w:iCs/>
                <w:sz w:val="24"/>
                <w:szCs w:val="24"/>
              </w:rPr>
              <w:t xml:space="preserve"> </w:t>
            </w:r>
            <w:r>
              <w:rPr>
                <w:rFonts w:cs="Garamond" w:ascii="Garamond" w:hAnsi="Garamond"/>
                <w:i/>
                <w:iCs/>
                <w:sz w:val="24"/>
                <w:szCs w:val="24"/>
                <w:lang w:val="en-US"/>
              </w:rPr>
              <w:t>ne</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pr</w:t>
            </w:r>
            <w:r>
              <w:rPr>
                <w:rFonts w:cs="Gandhari Unicode" w:ascii="Gandhari Unicode" w:hAnsi="Gandhari Unicode"/>
                <w:i/>
                <w:iCs/>
              </w:rPr>
              <w:t>ɒ</w:t>
            </w:r>
            <w:r>
              <w:rPr>
                <w:rFonts w:cs="Garamond" w:ascii="Garamond" w:hAnsi="Garamond"/>
                <w:i/>
                <w:iCs/>
                <w:sz w:val="24"/>
                <w:szCs w:val="24"/>
                <w:lang w:val="en-US"/>
              </w:rPr>
              <w:t>cam</w:t>
            </w:r>
            <w:r>
              <w:rPr>
                <w:rFonts w:cs="Garamond" w:ascii="Garamond" w:hAnsi="Garamond"/>
                <w:i/>
                <w:iCs/>
                <w:sz w:val="24"/>
                <w:szCs w:val="24"/>
              </w:rPr>
              <w:t xml:space="preserve"> </w:t>
            </w:r>
            <w:r>
              <w:rPr>
                <w:rFonts w:cs="Garamond" w:ascii="Garamond" w:hAnsi="Garamond"/>
                <w:i/>
                <w:iCs/>
                <w:sz w:val="24"/>
                <w:szCs w:val="24"/>
                <w:lang w:val="en-US"/>
              </w:rPr>
              <w:t>ka</w:t>
            </w:r>
            <w:r>
              <w:rPr>
                <w:rFonts w:cs="Garamond" w:ascii="Garamond" w:hAnsi="Garamond"/>
                <w:i/>
                <w:iCs/>
                <w:sz w:val="24"/>
                <w:szCs w:val="24"/>
              </w:rPr>
              <w:t xml:space="preserve">: </w:t>
            </w:r>
            <w:r>
              <w:rPr>
                <w:rFonts w:cs="Garamond" w:ascii="Garamond" w:hAnsi="Garamond"/>
                <w:i/>
                <w:iCs/>
                <w:sz w:val="24"/>
                <w:szCs w:val="24"/>
                <w:lang w:val="en-US"/>
              </w:rPr>
              <w:t>r</w:t>
            </w:r>
            <w:r>
              <w:rPr>
                <w:rFonts w:cs="Gandhari Unicode" w:ascii="Gandhari Unicode" w:hAnsi="Gandhari Unicode"/>
                <w:i/>
                <w:iCs/>
                <w:sz w:val="22"/>
                <w:szCs w:val="22"/>
              </w:rPr>
              <w:t>ɔ</w:t>
            </w:r>
            <w:r>
              <w:rPr>
                <w:rFonts w:cs="Garamond" w:ascii="Garamond" w:hAnsi="Garamond"/>
                <w:i/>
                <w:iCs/>
                <w:sz w:val="24"/>
                <w:szCs w:val="24"/>
                <w:lang w:val="en-US"/>
              </w:rPr>
              <w:t>b</w:t>
            </w:r>
            <w:r>
              <w:rPr>
                <w:rFonts w:cs="Gandhari Unicode" w:ascii="Gandhari Unicode" w:hAnsi="Gandhari Unicode"/>
                <w:i/>
                <w:iCs/>
              </w:rPr>
              <w:t>ɒ</w:t>
            </w:r>
            <w:r>
              <w:rPr>
                <w:rFonts w:cs="Garamond" w:ascii="Garamond" w:hAnsi="Garamond"/>
                <w:i/>
                <w:iCs/>
                <w:sz w:val="24"/>
                <w:szCs w:val="24"/>
                <w:lang w:val="en-US"/>
              </w:rPr>
              <w:t>h</w:t>
            </w:r>
            <w:r>
              <w:rPr>
                <w:rFonts w:cs="Garamond" w:ascii="Garamond" w:hAnsi="Garamond"/>
                <w:i/>
                <w:iCs/>
                <w:sz w:val="24"/>
                <w:szCs w:val="24"/>
              </w:rPr>
              <w:t xml:space="preserve"> </w:t>
            </w:r>
            <w:r>
              <w:rPr>
                <w:rFonts w:cs="Garamond" w:ascii="Garamond" w:hAnsi="Garamond"/>
                <w:i/>
                <w:iCs/>
                <w:sz w:val="24"/>
                <w:szCs w:val="24"/>
                <w:lang w:val="en-US"/>
              </w:rPr>
              <w:t>lo</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srej</w:t>
            </w:r>
            <w:r>
              <w:rPr>
                <w:rFonts w:cs="Garamond" w:ascii="Garamond" w:hAnsi="Garamond"/>
                <w:i/>
                <w:iCs/>
                <w:sz w:val="24"/>
                <w:szCs w:val="24"/>
              </w:rPr>
              <w:t xml:space="preserve"> </w:t>
            </w:r>
            <w:r>
              <w:rPr>
                <w:rFonts w:cs="Garamond" w:ascii="Garamond" w:hAnsi="Garamond"/>
                <w:i/>
                <w:iCs/>
                <w:sz w:val="24"/>
                <w:szCs w:val="24"/>
                <w:lang w:val="en-US"/>
              </w:rPr>
              <w:t>n</w:t>
            </w:r>
            <w:r>
              <w:rPr>
                <w:rFonts w:cs="Gandhari Unicode" w:ascii="Gandhari Unicode" w:hAnsi="Gandhari Unicode"/>
                <w:i/>
                <w:iCs/>
              </w:rPr>
              <w:t>ə̀</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k</w:t>
            </w:r>
            <w:r>
              <w:rPr>
                <w:rFonts w:cs="Gandhari Unicode" w:ascii="Gandhari Unicode" w:hAnsi="Gandhari Unicode"/>
                <w:i/>
                <w:iCs/>
              </w:rPr>
              <w:t>ɒ</w:t>
            </w:r>
            <w:r>
              <w:rPr>
                <w:rFonts w:cs="Garamond" w:ascii="Garamond" w:hAnsi="Garamond"/>
                <w:i/>
                <w:iCs/>
                <w:sz w:val="24"/>
                <w:szCs w:val="24"/>
                <w:lang w:val="en-US"/>
              </w:rPr>
              <w:t>h</w:t>
            </w:r>
            <w:r>
              <w:rPr>
                <w:rFonts w:cs="Garamond" w:ascii="Garamond" w:hAnsi="Garamond"/>
                <w:i/>
                <w:iCs/>
                <w:sz w:val="24"/>
                <w:szCs w:val="24"/>
              </w:rPr>
              <w:t xml:space="preserve"> </w:t>
            </w:r>
            <w:r>
              <w:rPr>
                <w:rFonts w:cs="Garamond" w:ascii="Garamond" w:hAnsi="Garamond"/>
                <w:i/>
                <w:iCs/>
                <w:sz w:val="24"/>
                <w:szCs w:val="24"/>
                <w:lang w:val="en-US"/>
              </w:rPr>
              <w:t>lu</w:t>
            </w:r>
            <w:r>
              <w:rPr>
                <w:rFonts w:cs="Gandhari Unicode" w:ascii="Gandhari Unicode" w:hAnsi="Gandhari Unicode"/>
                <w:i/>
                <w:iCs/>
              </w:rPr>
              <w:t>ə</w:t>
            </w:r>
            <w:r>
              <w:rPr>
                <w:rFonts w:cs="Garamond" w:ascii="Garamond" w:hAnsi="Garamond"/>
                <w:i/>
                <w:iCs/>
                <w:sz w:val="24"/>
                <w:szCs w:val="24"/>
              </w:rPr>
              <w:t xml:space="preserve">ŋ </w:t>
            </w:r>
            <w:r>
              <w:rPr>
                <w:rFonts w:cs="Garamond" w:ascii="Garamond" w:hAnsi="Garamond"/>
                <w:i/>
                <w:iCs/>
                <w:sz w:val="24"/>
                <w:szCs w:val="24"/>
                <w:lang w:val="en-US"/>
              </w:rPr>
              <w:t>pum</w:t>
            </w:r>
            <w:r>
              <w:rPr>
                <w:rFonts w:cs="Garamond" w:ascii="Garamond" w:hAnsi="Garamond"/>
                <w:i/>
                <w:iCs/>
                <w:sz w:val="24"/>
                <w:szCs w:val="24"/>
              </w:rPr>
              <w:t xml:space="preserve"> </w:t>
            </w:r>
            <w:r>
              <w:rPr>
                <w:rFonts w:cs="Garamond" w:ascii="Garamond" w:hAnsi="Garamond"/>
                <w:b/>
                <w:bCs/>
                <w:i/>
                <w:iCs/>
                <w:sz w:val="24"/>
                <w:szCs w:val="24"/>
                <w:lang w:val="en-US"/>
              </w:rPr>
              <w:t>j</w:t>
            </w:r>
            <w:r>
              <w:rPr>
                <w:rFonts w:cs="Gandhari Unicode" w:ascii="Gandhari Unicode" w:hAnsi="Gandhari Unicode"/>
                <w:b/>
                <w:bCs/>
                <w:i/>
                <w:iCs/>
              </w:rPr>
              <w:t>ɔ</w:t>
            </w:r>
            <w:r>
              <w:rPr>
                <w:rFonts w:cs="Garamond" w:ascii="Garamond" w:hAnsi="Garamond"/>
                <w:b/>
                <w:bCs/>
                <w:i/>
                <w:iCs/>
                <w:sz w:val="24"/>
                <w:szCs w:val="24"/>
              </w:rPr>
              <w:t>:</w:t>
            </w:r>
            <w:r>
              <w:rPr>
                <w:rFonts w:cs="Garamond" w:ascii="Garamond" w:hAnsi="Garamond"/>
                <w:b/>
                <w:bCs/>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t</w:t>
            </w:r>
            <w:r>
              <w:rPr>
                <w:rFonts w:cs="Gandhari Unicode" w:ascii="Gandhari Unicode" w:hAnsi="Gandhari Unicode"/>
                <w:i/>
                <w:iCs/>
              </w:rPr>
              <w:t>ɔ</w:t>
            </w:r>
            <w:r>
              <w:rPr>
                <w:rFonts w:cs="Garamond" w:ascii="Garamond" w:hAnsi="Garamond"/>
                <w:i/>
                <w:iCs/>
                <w:sz w:val="24"/>
                <w:szCs w:val="24"/>
                <w:lang w:val="en-US"/>
              </w:rPr>
              <w:t>tu</w:t>
            </w:r>
            <w:r>
              <w:rPr>
                <w:rFonts w:cs="Gandhari Unicode" w:ascii="Gandhari Unicode" w:hAnsi="Gandhari Unicode"/>
                <w:i/>
                <w:iCs/>
              </w:rPr>
              <w:t>ə</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lo</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srej</w:t>
            </w:r>
            <w:r>
              <w:rPr>
                <w:rFonts w:cs="Garamond" w:ascii="Garamond" w:hAnsi="Garamond"/>
                <w:i/>
                <w:iCs/>
                <w:sz w:val="24"/>
                <w:szCs w:val="24"/>
              </w:rPr>
              <w:t xml:space="preserve"> </w:t>
            </w:r>
            <w:r>
              <w:rPr>
                <w:rFonts w:cs="Garamond" w:ascii="Garamond" w:hAnsi="Garamond"/>
                <w:i/>
                <w:iCs/>
                <w:sz w:val="24"/>
                <w:szCs w:val="24"/>
                <w:lang w:val="en-US"/>
              </w:rPr>
              <w:t>daoj</w:t>
            </w:r>
            <w:r>
              <w:rPr>
                <w:rFonts w:cs="Garamond" w:ascii="Garamond" w:hAnsi="Garamond"/>
                <w:i/>
                <w:iCs/>
                <w:sz w:val="24"/>
                <w:szCs w:val="24"/>
              </w:rPr>
              <w:t xml:space="preserve"> </w:t>
            </w:r>
            <w:r>
              <w:rPr>
                <w:rFonts w:cs="Garamond" w:ascii="Garamond" w:hAnsi="Garamond"/>
                <w:i/>
                <w:iCs/>
                <w:sz w:val="24"/>
                <w:szCs w:val="24"/>
                <w:lang w:val="en-US"/>
              </w:rPr>
              <w:t>kmi</w:t>
            </w:r>
            <w:r>
              <w:rPr>
                <w:rFonts w:cs="Gandhari Unicode" w:ascii="Gandhari Unicode" w:hAnsi="Gandhari Unicode"/>
                <w:i/>
                <w:iCs/>
              </w:rPr>
              <w:t>ə</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d</w:t>
            </w:r>
            <w:r>
              <w:rPr>
                <w:rFonts w:cs="Gandhari Unicode" w:ascii="Gandhari Unicode" w:hAnsi="Gandhari Unicode"/>
                <w:i/>
                <w:iCs/>
              </w:rPr>
              <w:t>ɒ</w:t>
            </w:r>
            <w:r>
              <w:rPr>
                <w:rFonts w:cs="Garamond" w:ascii="Garamond" w:hAnsi="Garamond"/>
                <w:i/>
                <w:iCs/>
                <w:sz w:val="24"/>
                <w:szCs w:val="24"/>
                <w:lang w:val="en-US"/>
              </w:rPr>
              <w:t>mn</w:t>
            </w:r>
            <w:r>
              <w:rPr>
                <w:rFonts w:cs="Gandhari Unicode" w:ascii="Gandhari Unicode" w:hAnsi="Gandhari Unicode"/>
                <w:i/>
                <w:iCs/>
              </w:rPr>
              <w:t>ɯ</w:t>
            </w:r>
            <w:r>
              <w:rPr>
                <w:rFonts w:cs="Garamond" w:ascii="Garamond" w:hAnsi="Garamond"/>
                <w:i/>
                <w:iCs/>
                <w:sz w:val="24"/>
                <w:szCs w:val="24"/>
              </w:rPr>
              <w:t xml:space="preserve">ŋ </w:t>
            </w:r>
            <w:r>
              <w:rPr>
                <w:rFonts w:cs="Garamond" w:ascii="Garamond" w:hAnsi="Garamond"/>
                <w:i/>
                <w:iCs/>
                <w:sz w:val="24"/>
                <w:szCs w:val="24"/>
                <w:lang w:val="en-US"/>
              </w:rPr>
              <w:t>ci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mun</w:t>
            </w:r>
          </w:p>
        </w:tc>
      </w:tr>
      <w:tr>
        <w:trPr/>
        <w:tc>
          <w:tcPr>
            <w:tcW w:w="797" w:type="dxa"/>
            <w:tcBorders/>
            <w:shd w:fill="auto" w:val="clear"/>
          </w:tcPr>
          <w:p>
            <w:pPr>
              <w:pStyle w:val="Normal"/>
              <w:snapToGrid w:val="false"/>
              <w:spacing w:before="0" w:after="0"/>
              <w:ind w:end="-31" w:hanging="0"/>
              <w:jc w:val="both"/>
              <w:rPr>
                <w:rFonts w:ascii="Garamond" w:hAnsi="Garamond" w:cs="Garamond"/>
                <w:i/>
                <w:i/>
                <w:iCs/>
                <w:sz w:val="24"/>
                <w:szCs w:val="24"/>
              </w:rPr>
            </w:pPr>
            <w:r>
              <w:rPr>
                <w:rFonts w:cs="Garamond" w:ascii="Garamond" w:hAnsi="Garamond"/>
                <w:i/>
                <w:iCs/>
                <w:sz w:val="24"/>
                <w:szCs w:val="24"/>
              </w:rPr>
            </w:r>
          </w:p>
        </w:tc>
        <w:tc>
          <w:tcPr>
            <w:tcW w:w="8208"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w:t>
            </w:r>
            <w:r>
              <w:rPr>
                <w:rFonts w:cs="Garamond" w:ascii="Garamond" w:hAnsi="Garamond"/>
                <w:sz w:val="24"/>
                <w:szCs w:val="24"/>
              </w:rPr>
              <w:t xml:space="preserve">У госпожи в распоряжении семьи было много небольших быстроходных лодок, однако ее работники на острове Луонг не приехали </w:t>
            </w:r>
            <w:r>
              <w:rPr>
                <w:rFonts w:cs="Garamond" w:ascii="Garamond" w:hAnsi="Garamond"/>
                <w:b/>
                <w:bCs/>
                <w:sz w:val="24"/>
                <w:szCs w:val="24"/>
              </w:rPr>
              <w:t>на</w:t>
            </w:r>
            <w:r>
              <w:rPr>
                <w:rFonts w:cs="Garamond" w:ascii="Garamond" w:hAnsi="Garamond"/>
                <w:sz w:val="24"/>
                <w:szCs w:val="24"/>
              </w:rPr>
              <w:t xml:space="preserve"> (= </w:t>
            </w:r>
            <w:r>
              <w:rPr>
                <w:rFonts w:cs="Garamond" w:ascii="Garamond" w:hAnsi="Garamond"/>
                <w:i/>
                <w:iCs/>
                <w:sz w:val="24"/>
                <w:szCs w:val="24"/>
                <w:lang w:val="en-US"/>
              </w:rPr>
              <w:t>j</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sz w:val="24"/>
                <w:szCs w:val="24"/>
              </w:rPr>
              <w:t>‘</w:t>
            </w:r>
            <w:r>
              <w:rPr>
                <w:rFonts w:cs="Garamond" w:ascii="Garamond" w:hAnsi="Garamond"/>
                <w:smallCaps/>
                <w:sz w:val="24"/>
                <w:szCs w:val="24"/>
              </w:rPr>
              <w:t>comit’</w:t>
            </w:r>
            <w:r>
              <w:rPr>
                <w:rFonts w:cs="Garamond" w:ascii="Garamond" w:hAnsi="Garamond"/>
                <w:sz w:val="24"/>
                <w:szCs w:val="24"/>
              </w:rPr>
              <w:t>)</w:t>
            </w:r>
            <w:r>
              <w:rPr>
                <w:rFonts w:cs="Garamond" w:ascii="Garamond" w:hAnsi="Garamond"/>
                <w:b/>
                <w:bCs/>
                <w:sz w:val="24"/>
                <w:szCs w:val="24"/>
              </w:rPr>
              <w:t xml:space="preserve"> </w:t>
            </w:r>
            <w:r>
              <w:rPr>
                <w:rFonts w:cs="Garamond" w:ascii="Garamond" w:hAnsi="Garamond"/>
                <w:sz w:val="24"/>
                <w:szCs w:val="24"/>
              </w:rPr>
              <w:t>(лодке) [Ø = лодка] за ней, поскольку их заранее не предупредили’ [</w:t>
            </w:r>
            <w:r>
              <w:rPr>
                <w:rFonts w:cs="Garamond" w:ascii="Garamond" w:hAnsi="Garamond"/>
                <w:sz w:val="24"/>
                <w:szCs w:val="24"/>
                <w:lang w:val="en-US"/>
              </w:rPr>
              <w:t>Soth</w:t>
            </w:r>
            <w:r>
              <w:rPr>
                <w:rFonts w:cs="Garamond" w:ascii="Garamond" w:hAnsi="Garamond"/>
                <w:sz w:val="24"/>
                <w:szCs w:val="24"/>
              </w:rPr>
              <w:t xml:space="preserve"> </w:t>
            </w:r>
            <w:r>
              <w:rPr>
                <w:rFonts w:cs="Garamond" w:ascii="Garamond" w:hAnsi="Garamond"/>
                <w:sz w:val="24"/>
                <w:szCs w:val="24"/>
                <w:lang w:val="en-US"/>
              </w:rPr>
              <w:t>Polin</w:t>
            </w:r>
            <w:r>
              <w:rPr>
                <w:rFonts w:cs="Garamond" w:ascii="Garamond" w:hAnsi="Garamond"/>
                <w:sz w:val="24"/>
                <w:szCs w:val="24"/>
              </w:rPr>
              <w:t xml:space="preserve">, 1965, </w:t>
            </w:r>
            <w:r>
              <w:rPr>
                <w:rFonts w:cs="Garamond" w:ascii="Garamond" w:hAnsi="Garamond"/>
                <w:sz w:val="24"/>
                <w:szCs w:val="24"/>
                <w:lang w:val="en-US"/>
              </w:rPr>
              <w:t>p</w:t>
            </w:r>
            <w:r>
              <w:rPr>
                <w:rFonts w:cs="Garamond" w:ascii="Garamond" w:hAnsi="Garamond"/>
                <w:sz w:val="24"/>
                <w:szCs w:val="24"/>
              </w:rPr>
              <w:t>. 9].</w:t>
            </w:r>
          </w:p>
        </w:tc>
      </w:tr>
    </w:tbl>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В предложении, следующем за этим, нулевая анафора к участнику ситуации «лодка» не применяется:</w:t>
      </w:r>
    </w:p>
    <w:p>
      <w:pPr>
        <w:pStyle w:val="Normal"/>
        <w:spacing w:before="0" w:after="0"/>
        <w:ind w:end="-31" w:hanging="0"/>
        <w:contextualSpacing/>
        <w:jc w:val="both"/>
        <w:rPr>
          <w:rFonts w:ascii="Garamond" w:hAnsi="Garamond" w:cs="Garamond"/>
          <w:sz w:val="16"/>
          <w:szCs w:val="16"/>
        </w:rPr>
      </w:pPr>
      <w:r>
        <w:rPr>
          <w:rFonts w:cs="Garamond" w:ascii="Garamond" w:hAnsi="Garamond"/>
          <w:sz w:val="16"/>
          <w:szCs w:val="16"/>
        </w:rPr>
      </w:r>
    </w:p>
    <w:tbl>
      <w:tblPr>
        <w:tblW w:w="9005" w:type="dxa"/>
        <w:jc w:val="start"/>
        <w:tblInd w:w="-108" w:type="dxa"/>
        <w:tblBorders/>
        <w:tblCellMar>
          <w:top w:w="0" w:type="dxa"/>
          <w:start w:w="108" w:type="dxa"/>
          <w:bottom w:w="0" w:type="dxa"/>
          <w:end w:w="108" w:type="dxa"/>
        </w:tblCellMar>
      </w:tblPr>
      <w:tblGrid>
        <w:gridCol w:w="796"/>
        <w:gridCol w:w="8209"/>
      </w:tblGrid>
      <w:tr>
        <w:trPr/>
        <w:tc>
          <w:tcPr>
            <w:tcW w:w="796" w:type="dxa"/>
            <w:tcBorders/>
            <w:shd w:fill="auto" w:val="clear"/>
          </w:tcPr>
          <w:p>
            <w:pPr>
              <w:pStyle w:val="Normal"/>
              <w:spacing w:before="0" w:after="0"/>
              <w:ind w:end="-31" w:hanging="0"/>
              <w:jc w:val="both"/>
              <w:rPr>
                <w:rFonts w:ascii="Garamond" w:hAnsi="Garamond" w:cs="Garamond"/>
                <w:sz w:val="24"/>
                <w:szCs w:val="24"/>
              </w:rPr>
            </w:pPr>
            <w:r>
              <w:rPr>
                <w:rFonts w:cs="Garamond" w:ascii="Garamond" w:hAnsi="Garamond"/>
                <w:sz w:val="24"/>
                <w:szCs w:val="24"/>
              </w:rPr>
              <w:t>(19)</w:t>
            </w:r>
          </w:p>
        </w:tc>
        <w:tc>
          <w:tcPr>
            <w:tcW w:w="8209" w:type="dxa"/>
            <w:tcBorders/>
            <w:shd w:fill="auto" w:val="clear"/>
          </w:tcPr>
          <w:p>
            <w:pPr>
              <w:pStyle w:val="Normal"/>
              <w:spacing w:before="0" w:after="0"/>
              <w:ind w:end="-31" w:hanging="0"/>
              <w:jc w:val="both"/>
              <w:rPr>
                <w:rFonts w:ascii="Garamond" w:hAnsi="Garamond" w:cs="Garamond"/>
                <w:i/>
                <w:i/>
                <w:iCs/>
                <w:sz w:val="24"/>
                <w:szCs w:val="24"/>
              </w:rPr>
            </w:pPr>
            <w:r>
              <w:rPr>
                <w:rFonts w:cs="Garamond" w:ascii="Garamond" w:hAnsi="Garamond"/>
                <w:i/>
                <w:iCs/>
                <w:sz w:val="24"/>
                <w:szCs w:val="24"/>
                <w:lang w:val="en-US"/>
              </w:rPr>
              <w:t>doucneh</w:t>
            </w:r>
            <w:r>
              <w:rPr>
                <w:rFonts w:cs="Garamond" w:ascii="Garamond" w:hAnsi="Garamond"/>
                <w:i/>
                <w:iCs/>
                <w:sz w:val="24"/>
                <w:szCs w:val="24"/>
              </w:rPr>
              <w:t xml:space="preserve"> </w:t>
            </w:r>
            <w:r>
              <w:rPr>
                <w:rFonts w:cs="Garamond" w:ascii="Garamond" w:hAnsi="Garamond"/>
                <w:i/>
                <w:iCs/>
                <w:sz w:val="24"/>
                <w:szCs w:val="24"/>
                <w:lang w:val="en-US"/>
              </w:rPr>
              <w:t>ha</w:t>
            </w:r>
            <w:r>
              <w:rPr>
                <w:rFonts w:cs="Gandhari Unicode" w:ascii="Gandhari Unicode" w:hAnsi="Gandhari Unicode"/>
                <w:i/>
                <w:iCs/>
              </w:rPr>
              <w:t>ə</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ba</w:t>
            </w:r>
            <w:r>
              <w:rPr>
                <w:rFonts w:cs="Garamond" w:ascii="Garamond" w:hAnsi="Garamond"/>
                <w:i/>
                <w:iCs/>
                <w:sz w:val="24"/>
                <w:szCs w:val="24"/>
              </w:rPr>
              <w:t>:</w:t>
            </w:r>
            <w:r>
              <w:rPr>
                <w:rFonts w:cs="Garamond" w:ascii="Garamond" w:hAnsi="Garamond"/>
                <w:i/>
                <w:iCs/>
                <w:sz w:val="24"/>
                <w:szCs w:val="24"/>
                <w:lang w:val="en-US"/>
              </w:rPr>
              <w:t>n</w:t>
            </w:r>
            <w:r>
              <w:rPr>
                <w:rFonts w:cs="Garamond" w:ascii="Garamond" w:hAnsi="Garamond"/>
                <w:i/>
                <w:iCs/>
                <w:sz w:val="24"/>
                <w:szCs w:val="24"/>
              </w:rPr>
              <w:t xml:space="preserve"> </w:t>
            </w:r>
            <w:r>
              <w:rPr>
                <w:rFonts w:cs="Garamond" w:ascii="Garamond" w:hAnsi="Garamond"/>
                <w:i/>
                <w:iCs/>
                <w:sz w:val="24"/>
                <w:szCs w:val="24"/>
                <w:lang w:val="en-US"/>
              </w:rPr>
              <w:t>ci</w:t>
            </w:r>
            <w:r>
              <w:rPr>
                <w:rFonts w:cs="Gandhari Unicode" w:ascii="Gandhari Unicode" w:hAnsi="Gandhari Unicode"/>
                <w:i/>
                <w:iCs/>
              </w:rPr>
              <w:t>ə</w:t>
            </w:r>
            <w:r>
              <w:rPr>
                <w:rFonts w:cs="Garamond" w:ascii="Garamond" w:hAnsi="Garamond"/>
                <w:i/>
                <w:iCs/>
                <w:sz w:val="24"/>
                <w:szCs w:val="24"/>
              </w:rPr>
              <w:t xml:space="preserve"> </w:t>
            </w:r>
            <w:r>
              <w:rPr>
                <w:rFonts w:cs="Garamond" w:ascii="Garamond" w:hAnsi="Garamond"/>
                <w:i/>
                <w:iCs/>
                <w:sz w:val="24"/>
                <w:szCs w:val="24"/>
                <w:lang w:val="en-US"/>
              </w:rPr>
              <w:t>lo</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srej</w:t>
            </w:r>
            <w:r>
              <w:rPr>
                <w:rFonts w:cs="Garamond" w:ascii="Garamond" w:hAnsi="Garamond"/>
                <w:i/>
                <w:iCs/>
                <w:sz w:val="24"/>
                <w:szCs w:val="24"/>
              </w:rPr>
              <w:t xml:space="preserve"> </w:t>
            </w:r>
            <w:r>
              <w:rPr>
                <w:rFonts w:cs="Garamond" w:ascii="Garamond" w:hAnsi="Garamond"/>
                <w:i/>
                <w:iCs/>
                <w:sz w:val="24"/>
                <w:szCs w:val="24"/>
                <w:lang w:val="en-US"/>
              </w:rPr>
              <w:t>n</w:t>
            </w:r>
            <w:r>
              <w:rPr>
                <w:rFonts w:cs="Gandhari Unicode" w:ascii="Gandhari Unicode" w:hAnsi="Gandhari Unicode"/>
                <w:i/>
                <w:iCs/>
              </w:rPr>
              <w:t>ɯ</w:t>
            </w:r>
            <w:r>
              <w:rPr>
                <w:rFonts w:cs="Garamond" w:ascii="Garamond" w:hAnsi="Garamond"/>
                <w:i/>
                <w:iCs/>
                <w:sz w:val="24"/>
                <w:szCs w:val="24"/>
              </w:rPr>
              <w:t xml:space="preserve">ŋ </w:t>
            </w:r>
            <w:r>
              <w:rPr>
                <w:rFonts w:cs="Garamond" w:ascii="Garamond" w:hAnsi="Garamond"/>
                <w:i/>
                <w:iCs/>
                <w:sz w:val="24"/>
                <w:szCs w:val="24"/>
                <w:lang w:val="en-US"/>
              </w:rPr>
              <w:t>botrej</w:t>
            </w:r>
            <w:r>
              <w:rPr>
                <w:rFonts w:cs="Garamond" w:ascii="Garamond" w:hAnsi="Garamond"/>
                <w:i/>
                <w:iCs/>
                <w:sz w:val="24"/>
                <w:szCs w:val="24"/>
              </w:rPr>
              <w:t xml:space="preserve"> </w:t>
            </w:r>
            <w:r>
              <w:rPr>
                <w:rFonts w:cs="Garamond" w:ascii="Garamond" w:hAnsi="Garamond"/>
                <w:i/>
                <w:iCs/>
                <w:sz w:val="24"/>
                <w:szCs w:val="24"/>
                <w:lang w:val="en-US"/>
              </w:rPr>
              <w:t>tr</w:t>
            </w:r>
            <w:r>
              <w:rPr>
                <w:rFonts w:cs="Gandhari Unicode" w:ascii="Gandhari Unicode" w:hAnsi="Gandhari Unicode"/>
                <w:i/>
                <w:iCs/>
              </w:rPr>
              <w:t>ə</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cih</w:t>
            </w:r>
            <w:r>
              <w:rPr>
                <w:rFonts w:cs="Garamond" w:ascii="Garamond" w:hAnsi="Garamond"/>
                <w:i/>
                <w:iCs/>
                <w:sz w:val="24"/>
                <w:szCs w:val="24"/>
              </w:rPr>
              <w:t xml:space="preserve"> </w:t>
            </w:r>
            <w:r>
              <w:rPr>
                <w:rFonts w:cs="Garamond" w:ascii="Garamond" w:hAnsi="Garamond"/>
                <w:i/>
                <w:iCs/>
                <w:sz w:val="24"/>
                <w:szCs w:val="24"/>
                <w:lang w:val="en-US"/>
              </w:rPr>
              <w:t>tu</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d</w:t>
            </w:r>
            <w:r>
              <w:rPr>
                <w:rFonts w:cs="Gandhari Unicode" w:ascii="Gandhari Unicode" w:hAnsi="Gandhari Unicode"/>
                <w:i/>
                <w:iCs/>
              </w:rPr>
              <w:t>ɒ</w:t>
            </w:r>
            <w:r>
              <w:rPr>
                <w:rFonts w:cs="Garamond" w:ascii="Garamond" w:hAnsi="Garamond"/>
                <w:i/>
                <w:iCs/>
                <w:sz w:val="24"/>
                <w:szCs w:val="24"/>
              </w:rPr>
              <w:t xml:space="preserve">: </w:t>
            </w:r>
            <w:r>
              <w:rPr>
                <w:rFonts w:cs="Garamond" w:ascii="Garamond" w:hAnsi="Garamond"/>
                <w:i/>
                <w:iCs/>
                <w:sz w:val="24"/>
                <w:szCs w:val="24"/>
                <w:lang w:val="en-US"/>
              </w:rPr>
              <w:t>nih</w:t>
            </w:r>
            <w:r>
              <w:rPr>
                <w:rFonts w:cs="Garamond" w:ascii="Garamond" w:hAnsi="Garamond"/>
                <w:i/>
                <w:iCs/>
                <w:sz w:val="24"/>
                <w:szCs w:val="24"/>
              </w:rPr>
              <w:t xml:space="preserve"> </w:t>
            </w:r>
            <w:r>
              <w:rPr>
                <w:rFonts w:cs="Garamond" w:ascii="Garamond" w:hAnsi="Garamond"/>
                <w:i/>
                <w:iCs/>
                <w:sz w:val="24"/>
                <w:szCs w:val="24"/>
                <w:lang w:val="en-US"/>
              </w:rPr>
              <w:t>da</w:t>
            </w:r>
            <w:r>
              <w:rPr>
                <w:rFonts w:cs="Gandhari Unicode" w:ascii="Gandhari Unicode" w:hAnsi="Gandhari Unicode"/>
                <w:i/>
                <w:iCs/>
              </w:rPr>
              <w:t>ə</w:t>
            </w:r>
            <w:r>
              <w:rPr>
                <w:rFonts w:cs="Garamond" w:ascii="Garamond" w:hAnsi="Garamond"/>
                <w:i/>
                <w:iCs/>
                <w:sz w:val="24"/>
                <w:szCs w:val="24"/>
                <w:lang w:val="en-US"/>
              </w:rPr>
              <w:t>mbej</w:t>
            </w:r>
            <w:r>
              <w:rPr>
                <w:rFonts w:cs="Garamond" w:ascii="Garamond" w:hAnsi="Garamond"/>
                <w:i/>
                <w:iCs/>
                <w:sz w:val="24"/>
                <w:szCs w:val="24"/>
              </w:rPr>
              <w:t xml:space="preserve"> </w:t>
            </w:r>
            <w:r>
              <w:rPr>
                <w:rFonts w:cs="Garamond" w:ascii="Garamond" w:hAnsi="Garamond"/>
                <w:i/>
                <w:iCs/>
                <w:sz w:val="24"/>
                <w:szCs w:val="24"/>
                <w:lang w:val="en-US"/>
              </w:rPr>
              <w:t>sro</w:t>
            </w:r>
            <w:r>
              <w:rPr>
                <w:rFonts w:cs="Garamond" w:ascii="Garamond" w:hAnsi="Garamond"/>
                <w:i/>
                <w:iCs/>
                <w:sz w:val="24"/>
                <w:szCs w:val="24"/>
              </w:rPr>
              <w:t>:</w:t>
            </w:r>
            <w:r>
              <w:rPr>
                <w:rFonts w:cs="Garamond" w:ascii="Garamond" w:hAnsi="Garamond"/>
                <w:i/>
                <w:iCs/>
                <w:sz w:val="24"/>
                <w:szCs w:val="24"/>
                <w:lang w:val="en-US"/>
              </w:rPr>
              <w:t>t</w:t>
            </w:r>
            <w:r>
              <w:rPr>
                <w:rFonts w:cs="Garamond" w:ascii="Garamond" w:hAnsi="Garamond"/>
                <w:i/>
                <w:iCs/>
                <w:sz w:val="24"/>
                <w:szCs w:val="24"/>
              </w:rPr>
              <w:t xml:space="preserve"> </w:t>
            </w:r>
            <w:r>
              <w:rPr>
                <w:rFonts w:cs="Garamond" w:ascii="Garamond" w:hAnsi="Garamond"/>
                <w:i/>
                <w:iCs/>
                <w:sz w:val="24"/>
                <w:szCs w:val="24"/>
                <w:lang w:val="en-US"/>
              </w:rPr>
              <w:t>t</w:t>
            </w:r>
            <w:r>
              <w:rPr>
                <w:rFonts w:cs="Gandhari Unicode" w:ascii="Gandhari Unicode" w:hAnsi="Gandhari Unicode"/>
                <w:i/>
                <w:iCs/>
              </w:rPr>
              <w:t>ɯ</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d</w:t>
            </w:r>
            <w:r>
              <w:rPr>
                <w:rFonts w:cs="Gandhari Unicode" w:ascii="Gandhari Unicode" w:hAnsi="Gandhari Unicode"/>
                <w:i/>
                <w:iCs/>
              </w:rPr>
              <w:t>ɒ</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phte</w:t>
            </w:r>
            <w:r>
              <w:rPr>
                <w:rFonts w:cs="Gandhari Unicode" w:ascii="Gandhari Unicode" w:hAnsi="Gandhari Unicode"/>
                <w:i/>
                <w:iCs/>
                <w:sz w:val="24"/>
                <w:szCs w:val="24"/>
              </w:rPr>
              <w:t>̆</w:t>
            </w:r>
            <w:r>
              <w:rPr>
                <w:rFonts w:cs="Gandhari Unicode" w:ascii="Gandhari Unicode" w:hAnsi="Gandhari Unicode"/>
                <w:i/>
                <w:iCs/>
              </w:rPr>
              <w:t>ə</w:t>
            </w:r>
            <w:r>
              <w:rPr>
                <w:rFonts w:cs="Garamond" w:ascii="Garamond" w:hAnsi="Garamond"/>
                <w:i/>
                <w:iCs/>
                <w:sz w:val="24"/>
                <w:szCs w:val="24"/>
                <w:lang w:val="en-US"/>
              </w:rPr>
              <w:t>h</w:t>
            </w:r>
            <w:r>
              <w:rPr>
                <w:rFonts w:cs="Garamond" w:ascii="Garamond" w:hAnsi="Garamond"/>
                <w:i/>
                <w:iCs/>
                <w:sz w:val="24"/>
                <w:szCs w:val="24"/>
              </w:rPr>
              <w:t xml:space="preserve"> </w:t>
            </w:r>
            <w:r>
              <w:rPr>
                <w:rFonts w:cs="Garamond" w:ascii="Garamond" w:hAnsi="Garamond"/>
                <w:i/>
                <w:iCs/>
                <w:sz w:val="24"/>
                <w:szCs w:val="24"/>
                <w:lang w:val="en-US"/>
              </w:rPr>
              <w:t>chap</w:t>
            </w:r>
            <w:r>
              <w:rPr>
                <w:rFonts w:cs="Garamond" w:ascii="Garamond" w:hAnsi="Garamond"/>
                <w:i/>
                <w:iCs/>
                <w:sz w:val="24"/>
                <w:szCs w:val="24"/>
              </w:rPr>
              <w:t xml:space="preserve"> </w:t>
            </w:r>
            <w:r>
              <w:rPr>
                <w:rFonts w:cs="Garamond" w:ascii="Garamond" w:hAnsi="Garamond"/>
                <w:i/>
                <w:iCs/>
                <w:sz w:val="24"/>
                <w:szCs w:val="24"/>
                <w:lang w:val="en-US"/>
              </w:rPr>
              <w:t>ha</w:t>
            </w:r>
            <w:r>
              <w:rPr>
                <w:rFonts w:cs="Gandhari Unicode" w:ascii="Gandhari Unicode" w:hAnsi="Gandhari Unicode"/>
                <w:i/>
                <w:iCs/>
              </w:rPr>
              <w:t>ə</w:t>
            </w:r>
            <w:r>
              <w:rPr>
                <w:rFonts w:cs="Garamond" w:ascii="Garamond" w:hAnsi="Garamond"/>
                <w:i/>
                <w:iCs/>
                <w:sz w:val="24"/>
                <w:szCs w:val="24"/>
                <w:lang w:val="en-US"/>
              </w:rPr>
              <w:t>j</w:t>
            </w:r>
            <w:r>
              <w:rPr>
                <w:rFonts w:cs="Garamond" w:ascii="Garamond" w:hAnsi="Garamond"/>
                <w:i/>
                <w:iCs/>
                <w:sz w:val="24"/>
                <w:szCs w:val="24"/>
              </w:rPr>
              <w:t xml:space="preserve"> </w:t>
            </w:r>
            <w:r>
              <w:rPr>
                <w:rFonts w:cs="Garamond" w:ascii="Garamond" w:hAnsi="Garamond"/>
                <w:i/>
                <w:iCs/>
                <w:sz w:val="24"/>
                <w:szCs w:val="24"/>
                <w:lang w:val="en-US"/>
              </w:rPr>
              <w:t>da</w:t>
            </w:r>
            <w:r>
              <w:rPr>
                <w:rFonts w:cs="Gandhari Unicode" w:ascii="Gandhari Unicode" w:hAnsi="Gandhari Unicode"/>
                <w:i/>
                <w:iCs/>
              </w:rPr>
              <w:t>ə</w:t>
            </w:r>
            <w:r>
              <w:rPr>
                <w:rFonts w:cs="Garamond" w:ascii="Garamond" w:hAnsi="Garamond"/>
                <w:i/>
                <w:iCs/>
                <w:sz w:val="24"/>
                <w:szCs w:val="24"/>
                <w:lang w:val="en-US"/>
              </w:rPr>
              <w:t>mbej</w:t>
            </w:r>
            <w:r>
              <w:rPr>
                <w:rFonts w:cs="Garamond" w:ascii="Garamond" w:hAnsi="Garamond"/>
                <w:i/>
                <w:iCs/>
                <w:sz w:val="24"/>
                <w:szCs w:val="24"/>
              </w:rPr>
              <w:t xml:space="preserve"> </w:t>
            </w:r>
            <w:r>
              <w:rPr>
                <w:rFonts w:cs="Garamond" w:ascii="Garamond" w:hAnsi="Garamond"/>
                <w:i/>
                <w:iCs/>
                <w:sz w:val="24"/>
                <w:szCs w:val="24"/>
                <w:lang w:val="en-US"/>
              </w:rPr>
              <w:t>t</w:t>
            </w:r>
            <w:r>
              <w:rPr>
                <w:rFonts w:cs="Gandhari Unicode" w:ascii="Gandhari Unicode" w:hAnsi="Gandhari Unicode"/>
                <w:i/>
                <w:iCs/>
              </w:rPr>
              <w:t>ɯ</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prap</w:t>
            </w:r>
            <w:r>
              <w:rPr>
                <w:rFonts w:cs="Garamond" w:ascii="Garamond" w:hAnsi="Garamond"/>
                <w:i/>
                <w:iCs/>
                <w:sz w:val="24"/>
                <w:szCs w:val="24"/>
              </w:rPr>
              <w:t xml:space="preserve"> </w:t>
            </w:r>
            <w:r>
              <w:rPr>
                <w:rFonts w:cs="Gandhari Unicode" w:ascii="Gandhari Unicode" w:hAnsi="Gandhari Unicode"/>
                <w:i/>
                <w:iCs/>
              </w:rPr>
              <w:t>ʔ</w:t>
            </w:r>
            <w:r>
              <w:rPr>
                <w:rFonts w:cs="Garamond" w:ascii="Garamond" w:hAnsi="Garamond"/>
                <w:i/>
                <w:iCs/>
                <w:sz w:val="24"/>
                <w:szCs w:val="24"/>
                <w:lang w:val="en-US"/>
              </w:rPr>
              <w:t>aoj</w:t>
            </w:r>
            <w:r>
              <w:rPr>
                <w:rFonts w:cs="Garamond" w:ascii="Garamond" w:hAnsi="Garamond"/>
                <w:i/>
                <w:iCs/>
                <w:sz w:val="24"/>
                <w:szCs w:val="24"/>
              </w:rPr>
              <w:t xml:space="preserve"> </w:t>
            </w:r>
            <w:r>
              <w:rPr>
                <w:rFonts w:cs="Garamond" w:ascii="Garamond" w:hAnsi="Garamond"/>
                <w:i/>
                <w:iCs/>
                <w:sz w:val="24"/>
                <w:szCs w:val="24"/>
                <w:lang w:val="en-US"/>
              </w:rPr>
              <w:t>ke</w:t>
            </w:r>
            <w:r>
              <w:rPr>
                <w:rFonts w:cs="Gandhari Unicode" w:ascii="Gandhari Unicode" w:hAnsi="Gandhari Unicode"/>
                <w:i/>
                <w:iCs/>
                <w:sz w:val="24"/>
                <w:szCs w:val="24"/>
              </w:rPr>
              <w:t>̀</w:t>
            </w:r>
            <w:r>
              <w:rPr>
                <w:rFonts w:cs="Garamond" w:ascii="Garamond" w:hAnsi="Garamond"/>
                <w:i/>
                <w:iCs/>
                <w:sz w:val="24"/>
                <w:szCs w:val="24"/>
              </w:rPr>
              <w:t xml:space="preserve">: </w:t>
            </w:r>
            <w:r>
              <w:rPr>
                <w:rFonts w:cs="Garamond" w:ascii="Garamond" w:hAnsi="Garamond"/>
                <w:b/>
                <w:bCs/>
                <w:i/>
                <w:iCs/>
                <w:sz w:val="24"/>
                <w:szCs w:val="24"/>
                <w:lang w:val="en-US"/>
              </w:rPr>
              <w:t>j</w:t>
            </w:r>
            <w:r>
              <w:rPr>
                <w:rFonts w:cs="Gandhari Unicode" w:ascii="Gandhari Unicode" w:hAnsi="Gandhari Unicode"/>
                <w:b/>
                <w:bCs/>
                <w:i/>
                <w:iCs/>
              </w:rPr>
              <w:t>ɔ</w:t>
            </w:r>
            <w:r>
              <w:rPr>
                <w:rFonts w:cs="Garamond" w:ascii="Garamond" w:hAnsi="Garamond"/>
                <w:b/>
                <w:bCs/>
                <w:i/>
                <w:iCs/>
                <w:sz w:val="24"/>
                <w:szCs w:val="24"/>
              </w:rPr>
              <w:t>:</w:t>
            </w:r>
            <w:r>
              <w:rPr>
                <w:rFonts w:cs="Garamond" w:ascii="Garamond" w:hAnsi="Garamond"/>
                <w:b/>
                <w:bCs/>
                <w:i/>
                <w:iCs/>
                <w:sz w:val="24"/>
                <w:szCs w:val="24"/>
                <w:lang w:val="en-US"/>
              </w:rPr>
              <w:t>k</w:t>
            </w:r>
            <w:r>
              <w:rPr>
                <w:rFonts w:cs="Garamond" w:ascii="Garamond" w:hAnsi="Garamond"/>
                <w:b/>
                <w:bCs/>
                <w:i/>
                <w:iCs/>
                <w:sz w:val="24"/>
                <w:szCs w:val="24"/>
              </w:rPr>
              <w:t xml:space="preserve"> </w:t>
            </w:r>
            <w:r>
              <w:rPr>
                <w:rFonts w:cs="Garamond" w:ascii="Garamond" w:hAnsi="Garamond"/>
                <w:b/>
                <w:bCs/>
                <w:i/>
                <w:iCs/>
                <w:sz w:val="24"/>
                <w:szCs w:val="24"/>
                <w:lang w:val="en-US"/>
              </w:rPr>
              <w:t>ka</w:t>
            </w:r>
            <w:r>
              <w:rPr>
                <w:rFonts w:cs="Garamond" w:ascii="Garamond" w:hAnsi="Garamond"/>
                <w:b/>
                <w:bCs/>
                <w:i/>
                <w:iCs/>
                <w:sz w:val="24"/>
                <w:szCs w:val="24"/>
              </w:rPr>
              <w:t>:</w:t>
            </w:r>
            <w:r>
              <w:rPr>
                <w:rFonts w:cs="Garamond" w:ascii="Garamond" w:hAnsi="Garamond"/>
                <w:b/>
                <w:bCs/>
                <w:i/>
                <w:iCs/>
                <w:sz w:val="24"/>
                <w:szCs w:val="24"/>
                <w:lang w:val="en-US"/>
              </w:rPr>
              <w:t>no</w:t>
            </w:r>
            <w:r>
              <w:rPr>
                <w:rFonts w:cs="Garamond" w:ascii="Garamond" w:hAnsi="Garamond"/>
                <w:b/>
                <w:bCs/>
                <w:i/>
                <w:iCs/>
                <w:sz w:val="24"/>
                <w:szCs w:val="24"/>
              </w:rPr>
              <w:t>:</w:t>
            </w:r>
            <w:r>
              <w:rPr>
                <w:rFonts w:cs="Garamond" w:ascii="Garamond" w:hAnsi="Garamond"/>
                <w:b/>
                <w:bCs/>
                <w:i/>
                <w:iCs/>
                <w:sz w:val="24"/>
                <w:szCs w:val="24"/>
                <w:lang w:val="en-US"/>
              </w:rPr>
              <w:t>t</w:t>
            </w:r>
            <w:r>
              <w:rPr>
                <w:rFonts w:cs="Garamond" w:ascii="Garamond" w:hAnsi="Garamond"/>
                <w:i/>
                <w:iCs/>
                <w:sz w:val="24"/>
                <w:szCs w:val="24"/>
              </w:rPr>
              <w:t xml:space="preserve"> </w:t>
            </w:r>
            <w:r>
              <w:rPr>
                <w:rFonts w:cs="Garamond" w:ascii="Garamond" w:hAnsi="Garamond"/>
                <w:i/>
                <w:iCs/>
                <w:sz w:val="24"/>
                <w:szCs w:val="24"/>
                <w:lang w:val="en-US"/>
              </w:rPr>
              <w:t>m</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t</w:t>
            </w:r>
            <w:r>
              <w:rPr>
                <w:rFonts w:cs="Gandhari Unicode" w:ascii="Gandhari Unicode" w:hAnsi="Gandhari Unicode"/>
                <w:i/>
                <w:iCs/>
              </w:rPr>
              <w:t>ɔ</w:t>
            </w:r>
            <w:r>
              <w:rPr>
                <w:rFonts w:cs="Garamond" w:ascii="Garamond" w:hAnsi="Garamond"/>
                <w:i/>
                <w:iCs/>
                <w:sz w:val="24"/>
                <w:szCs w:val="24"/>
                <w:lang w:val="en-US"/>
              </w:rPr>
              <w:t>tu</w:t>
            </w:r>
            <w:r>
              <w:rPr>
                <w:rFonts w:cs="Gandhari Unicode" w:ascii="Gandhari Unicode" w:hAnsi="Gandhari Unicode"/>
                <w:i/>
                <w:iCs/>
              </w:rPr>
              <w:t>ə</w:t>
            </w:r>
            <w:r>
              <w:rPr>
                <w:rFonts w:cs="Garamond" w:ascii="Garamond" w:hAnsi="Garamond"/>
                <w:i/>
                <w:iCs/>
                <w:sz w:val="24"/>
                <w:szCs w:val="24"/>
                <w:lang w:val="en-US"/>
              </w:rPr>
              <w:t>l</w:t>
            </w:r>
            <w:r>
              <w:rPr>
                <w:rFonts w:cs="Garamond" w:ascii="Garamond" w:hAnsi="Garamond"/>
                <w:i/>
                <w:iCs/>
                <w:sz w:val="24"/>
                <w:szCs w:val="24"/>
              </w:rPr>
              <w:t xml:space="preserve"> </w:t>
            </w:r>
            <w:r>
              <w:rPr>
                <w:rFonts w:cs="Garamond" w:ascii="Garamond" w:hAnsi="Garamond"/>
                <w:i/>
                <w:iCs/>
                <w:sz w:val="24"/>
                <w:szCs w:val="24"/>
                <w:lang w:val="en-US"/>
              </w:rPr>
              <w:t>lo</w:t>
            </w:r>
            <w:r>
              <w:rPr>
                <w:rFonts w:cs="Gandhari Unicode" w:ascii="Gandhari Unicode" w:hAnsi="Gandhari Unicode"/>
                <w:i/>
                <w:iCs/>
                <w:sz w:val="24"/>
                <w:szCs w:val="24"/>
              </w:rPr>
              <w:t>̀</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proh</w:t>
            </w:r>
            <w:r>
              <w:rPr>
                <w:rFonts w:cs="Garamond" w:ascii="Garamond" w:hAnsi="Garamond"/>
                <w:i/>
                <w:iCs/>
                <w:sz w:val="24"/>
                <w:szCs w:val="24"/>
              </w:rPr>
              <w:t xml:space="preserve"> </w:t>
            </w:r>
            <w:r>
              <w:rPr>
                <w:rFonts w:cs="Garamond" w:ascii="Garamond" w:hAnsi="Garamond"/>
                <w:i/>
                <w:iCs/>
                <w:sz w:val="24"/>
                <w:szCs w:val="24"/>
                <w:lang w:val="en-US"/>
              </w:rPr>
              <w:t>ph</w:t>
            </w:r>
            <w:r>
              <w:rPr>
                <w:rFonts w:cs="Gandhari Unicode" w:ascii="Gandhari Unicode" w:hAnsi="Gandhari Unicode"/>
                <w:i/>
                <w:iCs/>
              </w:rPr>
              <w:t>ɒ</w:t>
            </w:r>
            <w:r>
              <w:rPr>
                <w:rFonts w:cs="Garamond" w:ascii="Garamond" w:hAnsi="Garamond"/>
                <w:i/>
                <w:iCs/>
                <w:sz w:val="24"/>
                <w:szCs w:val="24"/>
              </w:rPr>
              <w:t xml:space="preserve">:ŋ </w:t>
            </w:r>
            <w:r>
              <w:rPr>
                <w:rFonts w:cs="Garamond" w:ascii="Garamond" w:hAnsi="Garamond"/>
                <w:i/>
                <w:iCs/>
                <w:sz w:val="24"/>
                <w:szCs w:val="24"/>
                <w:lang w:val="en-US"/>
              </w:rPr>
              <w:t>dael</w:t>
            </w:r>
            <w:r>
              <w:rPr>
                <w:rFonts w:cs="Garamond" w:ascii="Garamond" w:hAnsi="Garamond"/>
                <w:i/>
                <w:iCs/>
                <w:sz w:val="24"/>
                <w:szCs w:val="24"/>
              </w:rPr>
              <w:t xml:space="preserve"> </w:t>
            </w:r>
            <w:r>
              <w:rPr>
                <w:rFonts w:cs="Garamond" w:ascii="Garamond" w:hAnsi="Garamond"/>
                <w:i/>
                <w:iCs/>
                <w:sz w:val="24"/>
                <w:szCs w:val="24"/>
                <w:lang w:val="en-US"/>
              </w:rPr>
              <w:t>b</w:t>
            </w:r>
            <w:r>
              <w:rPr>
                <w:rFonts w:cs="Gandhari Unicode" w:ascii="Gandhari Unicode" w:hAnsi="Gandhari Unicode"/>
                <w:i/>
                <w:iCs/>
              </w:rPr>
              <w:t>ɒ</w:t>
            </w:r>
            <w:r>
              <w:rPr>
                <w:rFonts w:cs="Garamond" w:ascii="Garamond" w:hAnsi="Garamond"/>
                <w:i/>
                <w:iCs/>
                <w:sz w:val="24"/>
                <w:szCs w:val="24"/>
              </w:rPr>
              <w:t>ŋ</w:t>
            </w:r>
            <w:r>
              <w:rPr>
                <w:rFonts w:cs="Gandhari Unicode" w:ascii="Gandhari Unicode" w:hAnsi="Gandhari Unicode"/>
                <w:i/>
                <w:iCs/>
              </w:rPr>
              <w:t>ʔɒ</w:t>
            </w:r>
            <w:r>
              <w:rPr>
                <w:rFonts w:cs="Garamond" w:ascii="Garamond" w:hAnsi="Garamond"/>
                <w:i/>
                <w:iCs/>
                <w:sz w:val="24"/>
                <w:szCs w:val="24"/>
              </w:rPr>
              <w:t xml:space="preserve">ŋ </w:t>
            </w:r>
            <w:r>
              <w:rPr>
                <w:rFonts w:cs="Garamond" w:ascii="Garamond" w:hAnsi="Garamond"/>
                <w:i/>
                <w:iCs/>
                <w:sz w:val="24"/>
                <w:szCs w:val="24"/>
                <w:lang w:val="en-US"/>
              </w:rPr>
              <w:t>s</w:t>
            </w:r>
            <w:r>
              <w:rPr>
                <w:rFonts w:cs="Gandhari Unicode" w:ascii="Gandhari Unicode" w:hAnsi="Gandhari Unicode"/>
                <w:i/>
                <w:iCs/>
              </w:rPr>
              <w:t>ɒ</w:t>
            </w:r>
            <w:r>
              <w:rPr>
                <w:rFonts w:cs="Garamond" w:ascii="Garamond" w:hAnsi="Garamond"/>
                <w:i/>
                <w:iCs/>
                <w:sz w:val="24"/>
                <w:szCs w:val="24"/>
                <w:lang w:val="en-US"/>
              </w:rPr>
              <w:t>mnak</w:t>
            </w:r>
            <w:r>
              <w:rPr>
                <w:rFonts w:cs="Garamond" w:ascii="Garamond" w:hAnsi="Garamond"/>
                <w:i/>
                <w:iCs/>
                <w:sz w:val="24"/>
                <w:szCs w:val="24"/>
              </w:rPr>
              <w:t xml:space="preserve"> </w:t>
            </w:r>
            <w:r>
              <w:rPr>
                <w:rFonts w:cs="Garamond" w:ascii="Garamond" w:hAnsi="Garamond"/>
                <w:i/>
                <w:iCs/>
                <w:sz w:val="24"/>
                <w:szCs w:val="24"/>
                <w:lang w:val="en-US"/>
              </w:rPr>
              <w:t>n</w:t>
            </w:r>
            <w:r>
              <w:rPr>
                <w:rFonts w:cs="Gandhari Unicode" w:ascii="Gandhari Unicode" w:hAnsi="Gandhari Unicode"/>
                <w:i/>
                <w:iCs/>
              </w:rPr>
              <w:t>ɯ</w:t>
            </w:r>
            <w:r>
              <w:rPr>
                <w:rFonts w:cs="Garamond" w:ascii="Garamond" w:hAnsi="Garamond"/>
                <w:i/>
                <w:iCs/>
                <w:sz w:val="24"/>
                <w:szCs w:val="24"/>
                <w:lang w:val="en-US"/>
              </w:rPr>
              <w:t>w</w:t>
            </w:r>
            <w:r>
              <w:rPr>
                <w:rFonts w:cs="Garamond" w:ascii="Garamond" w:hAnsi="Garamond"/>
                <w:i/>
                <w:iCs/>
                <w:sz w:val="24"/>
                <w:szCs w:val="24"/>
              </w:rPr>
              <w:t xml:space="preserve"> </w:t>
            </w:r>
            <w:r>
              <w:rPr>
                <w:rFonts w:cs="Garamond" w:ascii="Garamond" w:hAnsi="Garamond"/>
                <w:i/>
                <w:iCs/>
                <w:sz w:val="24"/>
                <w:szCs w:val="24"/>
                <w:lang w:val="en-US"/>
              </w:rPr>
              <w:t>kro</w:t>
            </w:r>
            <w:r>
              <w:rPr>
                <w:rFonts w:cs="Garamond" w:ascii="Garamond" w:hAnsi="Garamond"/>
                <w:i/>
                <w:iCs/>
                <w:sz w:val="24"/>
                <w:szCs w:val="24"/>
              </w:rPr>
              <w:t xml:space="preserve">ŋ </w:t>
            </w:r>
            <w:r>
              <w:rPr>
                <w:rFonts w:cs="Garamond" w:ascii="Garamond" w:hAnsi="Garamond"/>
                <w:i/>
                <w:iCs/>
                <w:sz w:val="24"/>
                <w:szCs w:val="24"/>
                <w:lang w:val="en-US"/>
              </w:rPr>
              <w:t>k</w:t>
            </w:r>
            <w:r>
              <w:rPr>
                <w:rFonts w:cs="Gandhari Unicode" w:ascii="Gandhari Unicode" w:hAnsi="Gandhari Unicode"/>
                <w:i/>
                <w:iCs/>
              </w:rPr>
              <w:t>ɒ</w:t>
            </w:r>
            <w:r>
              <w:rPr>
                <w:rFonts w:cs="Garamond" w:ascii="Garamond" w:hAnsi="Garamond"/>
                <w:i/>
                <w:iCs/>
                <w:sz w:val="24"/>
                <w:szCs w:val="24"/>
                <w:lang w:val="en-US"/>
              </w:rPr>
              <w:t>mp</w:t>
            </w:r>
            <w:r>
              <w:rPr>
                <w:rFonts w:cs="Gandhari Unicode" w:ascii="Gandhari Unicode" w:hAnsi="Gandhari Unicode"/>
                <w:i/>
                <w:iCs/>
              </w:rPr>
              <w:t>ɔ</w:t>
            </w:r>
            <w:r>
              <w:rPr>
                <w:rFonts w:cs="Garamond" w:ascii="Garamond" w:hAnsi="Garamond"/>
                <w:i/>
                <w:iCs/>
                <w:sz w:val="24"/>
                <w:szCs w:val="24"/>
              </w:rPr>
              <w:t xml:space="preserve">:ŋ </w:t>
            </w:r>
            <w:r>
              <w:rPr>
                <w:rFonts w:cs="Garamond" w:ascii="Garamond" w:hAnsi="Garamond"/>
                <w:i/>
                <w:iCs/>
                <w:sz w:val="24"/>
                <w:szCs w:val="24"/>
                <w:lang w:val="en-US"/>
              </w:rPr>
              <w:t>ca</w:t>
            </w:r>
            <w:r>
              <w:rPr>
                <w:rFonts w:cs="Garamond" w:ascii="Garamond" w:hAnsi="Garamond"/>
                <w:i/>
                <w:iCs/>
                <w:sz w:val="24"/>
                <w:szCs w:val="24"/>
              </w:rPr>
              <w:t>:</w:t>
            </w:r>
            <w:r>
              <w:rPr>
                <w:rFonts w:cs="Garamond" w:ascii="Garamond" w:hAnsi="Garamond"/>
                <w:i/>
                <w:iCs/>
                <w:sz w:val="24"/>
                <w:szCs w:val="24"/>
                <w:lang w:val="en-US"/>
              </w:rPr>
              <w:t>m</w:t>
            </w:r>
            <w:r>
              <w:rPr>
                <w:rFonts w:cs="Garamond" w:ascii="Garamond" w:hAnsi="Garamond"/>
                <w:i/>
                <w:iCs/>
                <w:sz w:val="24"/>
                <w:szCs w:val="24"/>
              </w:rPr>
              <w:t xml:space="preserve"> </w:t>
            </w:r>
            <w:r>
              <w:rPr>
                <w:rFonts w:cs="Garamond" w:ascii="Garamond" w:hAnsi="Garamond"/>
                <w:i/>
                <w:iCs/>
                <w:sz w:val="24"/>
                <w:szCs w:val="24"/>
                <w:lang w:val="en-US"/>
              </w:rPr>
              <w:t>s</w:t>
            </w:r>
            <w:r>
              <w:rPr>
                <w:rFonts w:cs="Gandhari Unicode" w:ascii="Gandhari Unicode" w:hAnsi="Gandhari Unicode"/>
                <w:i/>
                <w:iCs/>
              </w:rPr>
              <w:t>ə</w:t>
            </w:r>
            <w:r>
              <w:rPr>
                <w:rFonts w:cs="Garamond" w:ascii="Garamond" w:hAnsi="Garamond"/>
                <w:i/>
                <w:iCs/>
                <w:sz w:val="24"/>
                <w:szCs w:val="24"/>
                <w:lang w:val="en-US"/>
              </w:rPr>
              <w:t>n</w:t>
            </w:r>
          </w:p>
        </w:tc>
      </w:tr>
      <w:tr>
        <w:trPr/>
        <w:tc>
          <w:tcPr>
            <w:tcW w:w="796" w:type="dxa"/>
            <w:tcBorders/>
            <w:shd w:fill="auto" w:val="clear"/>
          </w:tcPr>
          <w:p>
            <w:pPr>
              <w:pStyle w:val="Normal"/>
              <w:snapToGrid w:val="false"/>
              <w:spacing w:before="0" w:after="0"/>
              <w:ind w:end="-31" w:hanging="0"/>
              <w:jc w:val="both"/>
              <w:rPr>
                <w:rFonts w:ascii="Garamond" w:hAnsi="Garamond" w:cs="Garamond"/>
                <w:i/>
                <w:i/>
                <w:iCs/>
                <w:sz w:val="24"/>
                <w:szCs w:val="24"/>
              </w:rPr>
            </w:pPr>
            <w:r>
              <w:rPr>
                <w:rFonts w:cs="Garamond" w:ascii="Garamond" w:hAnsi="Garamond"/>
                <w:i/>
                <w:iCs/>
                <w:sz w:val="24"/>
                <w:szCs w:val="24"/>
              </w:rPr>
            </w:r>
          </w:p>
        </w:tc>
        <w:tc>
          <w:tcPr>
            <w:tcW w:w="8209" w:type="dxa"/>
            <w:tcBorders/>
            <w:shd w:fill="auto" w:val="clear"/>
          </w:tcPr>
          <w:p>
            <w:pPr>
              <w:pStyle w:val="Normal"/>
              <w:spacing w:before="0" w:after="0"/>
              <w:ind w:end="-31" w:hanging="0"/>
              <w:jc w:val="both"/>
              <w:rPr/>
            </w:pPr>
            <w:r>
              <w:rPr>
                <w:rFonts w:cs="Garamond" w:ascii="Garamond" w:hAnsi="Garamond"/>
                <w:sz w:val="24"/>
                <w:szCs w:val="24"/>
              </w:rPr>
              <w:t>‘</w:t>
            </w:r>
            <w:r>
              <w:rPr>
                <w:rFonts w:cs="Garamond" w:ascii="Garamond" w:hAnsi="Garamond"/>
                <w:sz w:val="24"/>
                <w:szCs w:val="24"/>
              </w:rPr>
              <w:t xml:space="preserve">Поэтому госпожа с дочерью вынуждены были ехать на этом пароме, чтобы поскорее добраться до дома и распорядиться, чтобы люди поехали </w:t>
            </w:r>
            <w:r>
              <w:rPr>
                <w:rFonts w:cs="Garamond" w:ascii="Garamond" w:hAnsi="Garamond"/>
                <w:b/>
                <w:bCs/>
                <w:sz w:val="24"/>
                <w:szCs w:val="24"/>
              </w:rPr>
              <w:t>на лодке</w:t>
            </w:r>
            <w:r>
              <w:rPr>
                <w:rFonts w:cs="Garamond" w:ascii="Garamond" w:hAnsi="Garamond"/>
                <w:sz w:val="24"/>
                <w:szCs w:val="24"/>
              </w:rPr>
              <w:t xml:space="preserve"> (= </w:t>
            </w:r>
            <w:r>
              <w:rPr>
                <w:rFonts w:cs="Garamond" w:ascii="Garamond" w:hAnsi="Garamond"/>
                <w:i/>
                <w:iCs/>
                <w:sz w:val="24"/>
                <w:szCs w:val="24"/>
                <w:lang w:val="en-US"/>
              </w:rPr>
              <w:t>j</w:t>
            </w:r>
            <w:r>
              <w:rPr>
                <w:rFonts w:cs="Gandhari Unicode" w:ascii="Gandhari Unicode" w:hAnsi="Gandhari Unicode"/>
                <w:i/>
                <w:iCs/>
              </w:rPr>
              <w:t>ɔ</w:t>
            </w:r>
            <w:r>
              <w:rPr>
                <w:rFonts w:cs="Garamond" w:ascii="Garamond" w:hAnsi="Garamond"/>
                <w:i/>
                <w:iCs/>
                <w:sz w:val="24"/>
                <w:szCs w:val="24"/>
              </w:rPr>
              <w:t>:</w:t>
            </w:r>
            <w:r>
              <w:rPr>
                <w:rFonts w:cs="Garamond" w:ascii="Garamond" w:hAnsi="Garamond"/>
                <w:i/>
                <w:iCs/>
                <w:sz w:val="24"/>
                <w:szCs w:val="24"/>
                <w:lang w:val="en-US"/>
              </w:rPr>
              <w:t>k</w:t>
            </w:r>
            <w:r>
              <w:rPr>
                <w:rFonts w:cs="Garamond" w:ascii="Garamond" w:hAnsi="Garamond"/>
                <w:i/>
                <w:iCs/>
                <w:sz w:val="24"/>
                <w:szCs w:val="24"/>
              </w:rPr>
              <w:t xml:space="preserve"> </w:t>
            </w:r>
            <w:r>
              <w:rPr>
                <w:rFonts w:cs="Garamond" w:ascii="Garamond" w:hAnsi="Garamond"/>
                <w:i/>
                <w:iCs/>
                <w:sz w:val="24"/>
                <w:szCs w:val="24"/>
                <w:lang w:val="en-US"/>
              </w:rPr>
              <w:t>ka</w:t>
            </w:r>
            <w:r>
              <w:rPr>
                <w:rFonts w:cs="Garamond" w:ascii="Garamond" w:hAnsi="Garamond"/>
                <w:i/>
                <w:iCs/>
                <w:sz w:val="24"/>
                <w:szCs w:val="24"/>
              </w:rPr>
              <w:t>:</w:t>
            </w:r>
            <w:r>
              <w:rPr>
                <w:rFonts w:cs="Garamond" w:ascii="Garamond" w:hAnsi="Garamond"/>
                <w:i/>
                <w:iCs/>
                <w:sz w:val="24"/>
                <w:szCs w:val="24"/>
                <w:lang w:val="en-US"/>
              </w:rPr>
              <w:t>no</w:t>
            </w:r>
            <w:r>
              <w:rPr>
                <w:rFonts w:cs="Garamond" w:ascii="Garamond" w:hAnsi="Garamond"/>
                <w:i/>
                <w:iCs/>
                <w:sz w:val="24"/>
                <w:szCs w:val="24"/>
              </w:rPr>
              <w:t>:</w:t>
            </w:r>
            <w:r>
              <w:rPr>
                <w:rFonts w:cs="Garamond" w:ascii="Garamond" w:hAnsi="Garamond"/>
                <w:i/>
                <w:iCs/>
                <w:sz w:val="24"/>
                <w:szCs w:val="24"/>
                <w:lang w:val="en-US"/>
              </w:rPr>
              <w:t>t</w:t>
            </w:r>
            <w:r>
              <w:rPr>
                <w:rFonts w:cs="Garamond" w:ascii="Garamond" w:hAnsi="Garamond"/>
                <w:sz w:val="24"/>
                <w:szCs w:val="24"/>
              </w:rPr>
              <w:t>) [лодка ≠ Ø] за господином, который остался в Кампонгчаме’ [</w:t>
            </w:r>
            <w:r>
              <w:rPr>
                <w:rFonts w:cs="Garamond" w:ascii="Garamond" w:hAnsi="Garamond"/>
                <w:sz w:val="24"/>
                <w:szCs w:val="24"/>
                <w:lang w:val="en-US"/>
              </w:rPr>
              <w:t>Soth</w:t>
            </w:r>
            <w:r>
              <w:rPr>
                <w:rFonts w:cs="Garamond" w:ascii="Garamond" w:hAnsi="Garamond"/>
                <w:sz w:val="24"/>
                <w:szCs w:val="24"/>
              </w:rPr>
              <w:t xml:space="preserve"> </w:t>
            </w:r>
            <w:r>
              <w:rPr>
                <w:rFonts w:cs="Garamond" w:ascii="Garamond" w:hAnsi="Garamond"/>
                <w:sz w:val="24"/>
                <w:szCs w:val="24"/>
                <w:lang w:val="en-US"/>
              </w:rPr>
              <w:t>Polin</w:t>
            </w:r>
            <w:r>
              <w:rPr>
                <w:rFonts w:cs="Garamond" w:ascii="Garamond" w:hAnsi="Garamond"/>
                <w:sz w:val="24"/>
                <w:szCs w:val="24"/>
              </w:rPr>
              <w:t>, 1965, с. 10]</w:t>
            </w:r>
          </w:p>
        </w:tc>
      </w:tr>
    </w:tbl>
    <w:p>
      <w:pPr>
        <w:pStyle w:val="Normal"/>
        <w:spacing w:before="0" w:after="0"/>
        <w:ind w:end="-31" w:firstLine="720"/>
        <w:contextualSpacing/>
        <w:jc w:val="both"/>
        <w:rPr>
          <w:rFonts w:ascii="Garamond" w:hAnsi="Garamond" w:cs="Garamond"/>
          <w:b/>
          <w:b/>
          <w:bCs/>
          <w:sz w:val="16"/>
          <w:szCs w:val="16"/>
        </w:rPr>
      </w:pPr>
      <w:r>
        <w:rPr>
          <w:rFonts w:cs="Garamond" w:ascii="Garamond" w:hAnsi="Garamond"/>
          <w:b/>
          <w:bCs/>
          <w:sz w:val="16"/>
          <w:szCs w:val="16"/>
        </w:rPr>
      </w:r>
    </w:p>
    <w:p>
      <w:pPr>
        <w:pStyle w:val="Normal"/>
        <w:spacing w:before="0" w:after="0"/>
        <w:ind w:end="-31" w:firstLine="720"/>
        <w:contextualSpacing/>
        <w:jc w:val="both"/>
        <w:rPr/>
      </w:pPr>
      <w:r>
        <w:rPr>
          <w:rFonts w:cs="Garamond" w:ascii="Garamond" w:hAnsi="Garamond"/>
          <w:sz w:val="24"/>
          <w:szCs w:val="24"/>
        </w:rPr>
        <w:t>Изолирующие языки Восточной и Юго-Восточной Азии, в том числе кхмерский язык, пока остаются малоизученными. В их структуре есть много явлений, которые не укладываются в рамки существующих теорий. Одной из таких загадок остается лексический комплекс — частотная языковая единица, не имеющая аналога в языках другой типологии. Неполное представление о характере этой единицы и о широком спектре ее функций нередко является причиной досадных неточностей в переводе и толковании текстов. В данной статье был описан небольшой фрагмент функционального поля лексических комплексов в контексте других языковых явлений, связанных с синтаксической невыраженностью участников описываемой ситуации. Мы попытались показать, что это мощный языковой ресурс, который эффективно использовался на разных этапах развития кхмерского языка для порождения новых смыслов и адекватной концептуализации описываемой действительности.</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hanging="0"/>
        <w:contextualSpacing/>
        <w:jc w:val="center"/>
        <w:rPr>
          <w:rFonts w:ascii="Garamond" w:hAnsi="Garamond" w:cs="Garamond"/>
          <w:sz w:val="24"/>
          <w:szCs w:val="24"/>
        </w:rPr>
      </w:pPr>
      <w:r>
        <w:rPr>
          <w:rFonts w:cs="Garamond" w:ascii="Garamond" w:hAnsi="Garamond"/>
          <w:sz w:val="24"/>
          <w:szCs w:val="24"/>
        </w:rPr>
        <w:t xml:space="preserve">Сокращения / </w:t>
      </w:r>
      <w:r>
        <w:rPr>
          <w:rFonts w:cs="Garamond" w:ascii="Garamond" w:hAnsi="Garamond"/>
          <w:sz w:val="24"/>
          <w:szCs w:val="24"/>
          <w:lang w:val="en-US"/>
        </w:rPr>
        <w:t>Abbreviations</w:t>
      </w:r>
    </w:p>
    <w:p>
      <w:pPr>
        <w:pStyle w:val="Normal"/>
        <w:spacing w:before="0" w:after="0"/>
        <w:ind w:end="-31" w:hanging="0"/>
        <w:contextualSpacing/>
        <w:jc w:val="center"/>
        <w:rPr>
          <w:rFonts w:ascii="Garamond" w:hAnsi="Garamond" w:cs="Garamond"/>
          <w:sz w:val="8"/>
          <w:szCs w:val="8"/>
        </w:rPr>
      </w:pPr>
      <w:r>
        <w:rPr>
          <w:rFonts w:cs="Garamond" w:ascii="Garamond" w:hAnsi="Garamond"/>
          <w:sz w:val="8"/>
          <w:szCs w:val="8"/>
        </w:rPr>
      </w:r>
    </w:p>
    <w:tbl>
      <w:tblPr>
        <w:tblW w:w="9005" w:type="dxa"/>
        <w:jc w:val="start"/>
        <w:tblInd w:w="-108" w:type="dxa"/>
        <w:tblBorders/>
        <w:tblCellMar>
          <w:top w:w="0" w:type="dxa"/>
          <w:start w:w="108" w:type="dxa"/>
          <w:bottom w:w="0" w:type="dxa"/>
          <w:end w:w="108" w:type="dxa"/>
        </w:tblCellMar>
      </w:tblPr>
      <w:tblGrid>
        <w:gridCol w:w="1179"/>
        <w:gridCol w:w="3346"/>
        <w:gridCol w:w="1094"/>
        <w:gridCol w:w="3386"/>
      </w:tblGrid>
      <w:tr>
        <w:trPr/>
        <w:tc>
          <w:tcPr>
            <w:tcW w:w="1179" w:type="dxa"/>
            <w:tcBorders/>
            <w:shd w:fill="auto" w:val="clear"/>
          </w:tcPr>
          <w:p>
            <w:pPr>
              <w:pStyle w:val="Normal"/>
              <w:spacing w:before="0" w:after="0"/>
              <w:ind w:end="-31" w:hanging="0"/>
              <w:jc w:val="both"/>
              <w:rPr>
                <w:rFonts w:ascii="Garamond" w:hAnsi="Garamond" w:cs="Garamond"/>
                <w:sz w:val="22"/>
                <w:szCs w:val="22"/>
              </w:rPr>
            </w:pPr>
            <w:r>
              <w:rPr>
                <w:rFonts w:cs="Garamond" w:ascii="Garamond" w:hAnsi="Garamond"/>
                <w:sz w:val="22"/>
                <w:szCs w:val="22"/>
              </w:rPr>
              <w:t>ДКМ</w:t>
            </w:r>
          </w:p>
        </w:tc>
        <w:tc>
          <w:tcPr>
            <w:tcW w:w="3346"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древнекхмерский</w:t>
            </w:r>
          </w:p>
        </w:tc>
        <w:tc>
          <w:tcPr>
            <w:tcW w:w="1094"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скр</w:t>
            </w:r>
          </w:p>
        </w:tc>
        <w:tc>
          <w:tcPr>
            <w:tcW w:w="3386"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санскрит</w:t>
            </w:r>
          </w:p>
        </w:tc>
      </w:tr>
      <w:tr>
        <w:trPr/>
        <w:tc>
          <w:tcPr>
            <w:tcW w:w="1179"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ИГ</w:t>
            </w:r>
          </w:p>
        </w:tc>
        <w:tc>
          <w:tcPr>
            <w:tcW w:w="3346"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именная группа</w:t>
            </w:r>
          </w:p>
        </w:tc>
        <w:tc>
          <w:tcPr>
            <w:tcW w:w="1094"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УС</w:t>
            </w:r>
          </w:p>
        </w:tc>
        <w:tc>
          <w:tcPr>
            <w:tcW w:w="3386"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участник ситуации</w:t>
            </w:r>
          </w:p>
        </w:tc>
      </w:tr>
      <w:tr>
        <w:trPr/>
        <w:tc>
          <w:tcPr>
            <w:tcW w:w="1179"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ЛК</w:t>
            </w:r>
          </w:p>
        </w:tc>
        <w:tc>
          <w:tcPr>
            <w:tcW w:w="3346"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лексический комплекс</w:t>
            </w:r>
          </w:p>
        </w:tc>
        <w:tc>
          <w:tcPr>
            <w:tcW w:w="1094"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mallCaps/>
                <w:sz w:val="22"/>
                <w:szCs w:val="22"/>
              </w:rPr>
              <w:t>comit</w:t>
            </w:r>
          </w:p>
        </w:tc>
        <w:tc>
          <w:tcPr>
            <w:tcW w:w="3386"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комитатив</w:t>
            </w:r>
          </w:p>
        </w:tc>
      </w:tr>
      <w:tr>
        <w:trPr/>
        <w:tc>
          <w:tcPr>
            <w:tcW w:w="1179"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п</w:t>
            </w:r>
          </w:p>
        </w:tc>
        <w:tc>
          <w:tcPr>
            <w:tcW w:w="3346"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пали</w:t>
            </w:r>
          </w:p>
        </w:tc>
        <w:tc>
          <w:tcPr>
            <w:tcW w:w="1094"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mallCaps/>
                <w:sz w:val="22"/>
                <w:szCs w:val="22"/>
                <w:lang w:val="en-US"/>
              </w:rPr>
              <w:t>instr</w:t>
            </w:r>
          </w:p>
        </w:tc>
        <w:tc>
          <w:tcPr>
            <w:tcW w:w="3386" w:type="dxa"/>
            <w:tcBorders/>
            <w:shd w:fill="auto" w:val="clear"/>
          </w:tcPr>
          <w:p>
            <w:pPr>
              <w:pStyle w:val="Normal"/>
              <w:spacing w:before="0" w:after="0"/>
              <w:ind w:end="-31" w:hanging="0"/>
              <w:jc w:val="both"/>
              <w:rPr>
                <w:rFonts w:ascii="Garamond" w:hAnsi="Garamond" w:cs="Garamond"/>
                <w:sz w:val="22"/>
                <w:szCs w:val="22"/>
                <w:lang w:val="en-US"/>
              </w:rPr>
            </w:pPr>
            <w:r>
              <w:rPr>
                <w:rFonts w:cs="Garamond" w:ascii="Garamond" w:hAnsi="Garamond"/>
                <w:sz w:val="22"/>
                <w:szCs w:val="22"/>
              </w:rPr>
              <w:t>инструмент</w:t>
            </w:r>
          </w:p>
        </w:tc>
      </w:tr>
    </w:tbl>
    <w:p>
      <w:pPr>
        <w:pStyle w:val="Normal"/>
        <w:spacing w:before="0" w:after="0"/>
        <w:ind w:end="-31" w:hanging="0"/>
        <w:contextualSpacing/>
        <w:jc w:val="both"/>
        <w:rPr>
          <w:rFonts w:ascii="Garamond" w:hAnsi="Garamond" w:cs="Garamond"/>
          <w:sz w:val="22"/>
          <w:szCs w:val="22"/>
        </w:rPr>
      </w:pPr>
      <w:r>
        <w:rPr>
          <w:rFonts w:cs="Garamond" w:ascii="Garamond" w:hAnsi="Garamond"/>
          <w:sz w:val="22"/>
          <w:szCs w:val="22"/>
        </w:rPr>
      </w:r>
    </w:p>
    <w:p>
      <w:pPr>
        <w:pStyle w:val="Normal"/>
        <w:spacing w:before="0" w:after="0"/>
        <w:ind w:end="-31" w:hanging="0"/>
        <w:contextualSpacing/>
        <w:jc w:val="center"/>
        <w:rPr>
          <w:rFonts w:ascii="Garamond" w:hAnsi="Garamond" w:cs="Garamond"/>
          <w:sz w:val="24"/>
          <w:szCs w:val="24"/>
          <w:lang w:val="en-US"/>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spacing w:before="0" w:after="0"/>
        <w:ind w:start="720" w:end="-31" w:hanging="720"/>
        <w:contextualSpacing/>
        <w:jc w:val="both"/>
        <w:rPr>
          <w:rFonts w:ascii="Garamond" w:hAnsi="Garamond" w:cs="Garamond"/>
          <w:sz w:val="8"/>
          <w:szCs w:val="8"/>
          <w:lang w:val="en-US"/>
        </w:rPr>
      </w:pPr>
      <w:r>
        <w:rPr>
          <w:rFonts w:cs="Garamond" w:ascii="Garamond" w:hAnsi="Garamond"/>
          <w:sz w:val="8"/>
          <w:szCs w:val="8"/>
          <w:lang w:val="en-US"/>
        </w:rPr>
      </w:r>
    </w:p>
    <w:p>
      <w:pPr>
        <w:pStyle w:val="Normal"/>
        <w:spacing w:before="0" w:after="0"/>
        <w:ind w:start="720" w:end="-31" w:hanging="720"/>
        <w:contextualSpacing/>
        <w:jc w:val="both"/>
        <w:rPr/>
      </w:pPr>
      <w:r>
        <w:rPr>
          <w:rFonts w:cs="Garamond" w:ascii="Garamond" w:hAnsi="Garamond"/>
          <w:sz w:val="22"/>
          <w:szCs w:val="22"/>
        </w:rPr>
        <w:t xml:space="preserve">Апресян Ю. Д. </w:t>
      </w:r>
      <w:r>
        <w:rPr>
          <w:rFonts w:cs="Garamond" w:ascii="Garamond" w:hAnsi="Garamond"/>
          <w:i/>
          <w:iCs/>
          <w:sz w:val="22"/>
          <w:szCs w:val="22"/>
        </w:rPr>
        <w:t>Лексическая семантика. Синонимические средства языка</w:t>
      </w:r>
      <w:r>
        <w:rPr>
          <w:rFonts w:cs="Garamond" w:ascii="Garamond" w:hAnsi="Garamond"/>
          <w:sz w:val="22"/>
          <w:szCs w:val="22"/>
        </w:rPr>
        <w:t>. М., 1995 [</w:t>
      </w:r>
      <w:r>
        <w:rPr>
          <w:rFonts w:cs="Garamond" w:ascii="Garamond" w:hAnsi="Garamond"/>
          <w:sz w:val="22"/>
          <w:szCs w:val="22"/>
          <w:lang w:val="en-US"/>
        </w:rPr>
        <w:t>Apresjan</w:t>
      </w:r>
      <w:r>
        <w:rPr>
          <w:rFonts w:cs="Garamond" w:ascii="Garamond" w:hAnsi="Garamond"/>
          <w:sz w:val="22"/>
          <w:szCs w:val="22"/>
        </w:rPr>
        <w:t xml:space="preserve"> </w:t>
      </w:r>
      <w:r>
        <w:rPr>
          <w:rFonts w:cs="Garamond" w:ascii="Garamond" w:hAnsi="Garamond"/>
          <w:sz w:val="22"/>
          <w:szCs w:val="22"/>
          <w:lang w:val="en-US"/>
        </w:rPr>
        <w:t>Y</w:t>
      </w:r>
      <w:r>
        <w:rPr>
          <w:rFonts w:cs="Garamond" w:ascii="Garamond" w:hAnsi="Garamond"/>
          <w:sz w:val="22"/>
          <w:szCs w:val="22"/>
        </w:rPr>
        <w:t xml:space="preserve">. </w:t>
      </w:r>
      <w:r>
        <w:rPr>
          <w:rFonts w:cs="Garamond" w:ascii="Garamond" w:hAnsi="Garamond"/>
          <w:sz w:val="22"/>
          <w:szCs w:val="22"/>
          <w:lang w:val="en-US"/>
        </w:rPr>
        <w:t>D</w:t>
      </w:r>
      <w:r>
        <w:rPr>
          <w:rFonts w:cs="Garamond" w:ascii="Garamond" w:hAnsi="Garamond"/>
          <w:sz w:val="22"/>
          <w:szCs w:val="22"/>
        </w:rPr>
        <w:t xml:space="preserve">. </w:t>
      </w:r>
      <w:r>
        <w:rPr>
          <w:rFonts w:cs="Garamond" w:ascii="Garamond" w:hAnsi="Garamond"/>
          <w:i/>
          <w:iCs/>
          <w:sz w:val="22"/>
          <w:szCs w:val="22"/>
          <w:lang w:val="en-US"/>
        </w:rPr>
        <w:t>Lexical</w:t>
      </w:r>
      <w:r>
        <w:rPr>
          <w:rFonts w:cs="Garamond" w:ascii="Garamond" w:hAnsi="Garamond"/>
          <w:i/>
          <w:iCs/>
          <w:sz w:val="22"/>
          <w:szCs w:val="22"/>
        </w:rPr>
        <w:t xml:space="preserve"> </w:t>
      </w:r>
      <w:r>
        <w:rPr>
          <w:rFonts w:cs="Garamond" w:ascii="Garamond" w:hAnsi="Garamond"/>
          <w:i/>
          <w:iCs/>
          <w:sz w:val="22"/>
          <w:szCs w:val="22"/>
          <w:lang w:val="en-US"/>
        </w:rPr>
        <w:t>Semantics</w:t>
      </w:r>
      <w:r>
        <w:rPr>
          <w:rFonts w:cs="Garamond" w:ascii="Garamond" w:hAnsi="Garamond"/>
          <w:i/>
          <w:iCs/>
          <w:sz w:val="22"/>
          <w:szCs w:val="22"/>
        </w:rPr>
        <w:t xml:space="preserve">. </w:t>
      </w:r>
      <w:r>
        <w:rPr>
          <w:rFonts w:cs="Garamond" w:ascii="Garamond" w:hAnsi="Garamond"/>
          <w:i/>
          <w:iCs/>
          <w:sz w:val="22"/>
          <w:szCs w:val="22"/>
          <w:lang w:val="en-US"/>
        </w:rPr>
        <w:t>Synonimic Means of Language</w:t>
      </w:r>
      <w:r>
        <w:rPr>
          <w:rFonts w:cs="Garamond" w:ascii="Garamond" w:hAnsi="Garamond"/>
          <w:sz w:val="22"/>
          <w:szCs w:val="22"/>
          <w:lang w:val="en-US"/>
        </w:rPr>
        <w:t>. Moscow, 1995 (in Russian)].</w:t>
      </w:r>
    </w:p>
    <w:p>
      <w:pPr>
        <w:pStyle w:val="Normal"/>
        <w:spacing w:before="0" w:after="0"/>
        <w:ind w:start="720" w:end="-31" w:hanging="720"/>
        <w:contextualSpacing/>
        <w:jc w:val="both"/>
        <w:rPr/>
      </w:pPr>
      <w:r>
        <w:rPr>
          <w:rFonts w:cs="Garamond" w:ascii="Garamond" w:hAnsi="Garamond"/>
          <w:sz w:val="22"/>
          <w:szCs w:val="22"/>
        </w:rPr>
        <w:t>Арутюнова</w:t>
      </w:r>
      <w:r>
        <w:rPr>
          <w:rFonts w:cs="Garamond" w:ascii="Garamond" w:hAnsi="Garamond"/>
          <w:sz w:val="22"/>
          <w:szCs w:val="22"/>
          <w:lang w:val="en-US"/>
        </w:rPr>
        <w:t xml:space="preserve"> </w:t>
      </w:r>
      <w:r>
        <w:rPr>
          <w:rFonts w:cs="Garamond" w:ascii="Garamond" w:hAnsi="Garamond"/>
          <w:sz w:val="22"/>
          <w:szCs w:val="22"/>
        </w:rPr>
        <w:t>Н</w:t>
      </w:r>
      <w:r>
        <w:rPr>
          <w:rFonts w:cs="Garamond" w:ascii="Garamond" w:hAnsi="Garamond"/>
          <w:sz w:val="22"/>
          <w:szCs w:val="22"/>
          <w:lang w:val="en-US"/>
        </w:rPr>
        <w:t>. </w:t>
      </w:r>
      <w:r>
        <w:rPr>
          <w:rFonts w:cs="Garamond" w:ascii="Garamond" w:hAnsi="Garamond"/>
          <w:sz w:val="22"/>
          <w:szCs w:val="22"/>
        </w:rPr>
        <w:t>Д</w:t>
      </w:r>
      <w:r>
        <w:rPr>
          <w:rFonts w:cs="Garamond" w:ascii="Garamond" w:hAnsi="Garamond"/>
          <w:sz w:val="22"/>
          <w:szCs w:val="22"/>
          <w:lang w:val="en-US"/>
        </w:rPr>
        <w:t xml:space="preserve">. </w:t>
      </w:r>
      <w:r>
        <w:rPr>
          <w:rFonts w:cs="Garamond" w:ascii="Garamond" w:hAnsi="Garamond"/>
          <w:i/>
          <w:iCs/>
          <w:sz w:val="22"/>
          <w:szCs w:val="22"/>
        </w:rPr>
        <w:t>Типы</w:t>
      </w:r>
      <w:r>
        <w:rPr>
          <w:rFonts w:cs="Garamond" w:ascii="Garamond" w:hAnsi="Garamond"/>
          <w:i/>
          <w:iCs/>
          <w:sz w:val="22"/>
          <w:szCs w:val="22"/>
          <w:lang w:val="en-US"/>
        </w:rPr>
        <w:t xml:space="preserve"> </w:t>
      </w:r>
      <w:r>
        <w:rPr>
          <w:rFonts w:cs="Garamond" w:ascii="Garamond" w:hAnsi="Garamond"/>
          <w:i/>
          <w:iCs/>
          <w:sz w:val="22"/>
          <w:szCs w:val="22"/>
        </w:rPr>
        <w:t>языковых</w:t>
      </w:r>
      <w:r>
        <w:rPr>
          <w:rFonts w:cs="Garamond" w:ascii="Garamond" w:hAnsi="Garamond"/>
          <w:i/>
          <w:iCs/>
          <w:sz w:val="22"/>
          <w:szCs w:val="22"/>
          <w:lang w:val="en-US"/>
        </w:rPr>
        <w:t xml:space="preserve"> </w:t>
      </w:r>
      <w:r>
        <w:rPr>
          <w:rFonts w:cs="Garamond" w:ascii="Garamond" w:hAnsi="Garamond"/>
          <w:i/>
          <w:iCs/>
          <w:sz w:val="22"/>
          <w:szCs w:val="22"/>
        </w:rPr>
        <w:t>значений</w:t>
      </w:r>
      <w:r>
        <w:rPr>
          <w:rFonts w:cs="Garamond" w:ascii="Garamond" w:hAnsi="Garamond"/>
          <w:i/>
          <w:iCs/>
          <w:sz w:val="22"/>
          <w:szCs w:val="22"/>
          <w:lang w:val="en-US"/>
        </w:rPr>
        <w:t xml:space="preserve">. </w:t>
      </w:r>
      <w:r>
        <w:rPr>
          <w:rFonts w:cs="Garamond" w:ascii="Garamond" w:hAnsi="Garamond"/>
          <w:i/>
          <w:iCs/>
          <w:sz w:val="22"/>
          <w:szCs w:val="22"/>
        </w:rPr>
        <w:t>Оценка</w:t>
      </w:r>
      <w:r>
        <w:rPr>
          <w:rFonts w:cs="Garamond" w:ascii="Garamond" w:hAnsi="Garamond"/>
          <w:i/>
          <w:iCs/>
          <w:sz w:val="22"/>
          <w:szCs w:val="22"/>
          <w:lang w:val="en-US"/>
        </w:rPr>
        <w:t xml:space="preserve">. </w:t>
      </w:r>
      <w:r>
        <w:rPr>
          <w:rFonts w:cs="Garamond" w:ascii="Garamond" w:hAnsi="Garamond"/>
          <w:i/>
          <w:iCs/>
          <w:sz w:val="22"/>
          <w:szCs w:val="22"/>
        </w:rPr>
        <w:t>Событие</w:t>
      </w:r>
      <w:r>
        <w:rPr>
          <w:rFonts w:cs="Garamond" w:ascii="Garamond" w:hAnsi="Garamond"/>
          <w:i/>
          <w:iCs/>
          <w:sz w:val="22"/>
          <w:szCs w:val="22"/>
          <w:lang w:val="en-US"/>
        </w:rPr>
        <w:t xml:space="preserve">. </w:t>
      </w:r>
      <w:r>
        <w:rPr>
          <w:rFonts w:cs="Garamond" w:ascii="Garamond" w:hAnsi="Garamond"/>
          <w:i/>
          <w:iCs/>
          <w:sz w:val="22"/>
          <w:szCs w:val="22"/>
        </w:rPr>
        <w:t>Факт</w:t>
      </w:r>
      <w:r>
        <w:rPr>
          <w:rFonts w:cs="Garamond" w:ascii="Garamond" w:hAnsi="Garamond"/>
          <w:i/>
          <w:iCs/>
          <w:sz w:val="22"/>
          <w:szCs w:val="22"/>
          <w:lang w:val="en-US"/>
        </w:rPr>
        <w:t>.</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1988 [Arutynova N. D. </w:t>
      </w:r>
      <w:r>
        <w:rPr>
          <w:rFonts w:cs="Garamond" w:ascii="Garamond" w:hAnsi="Garamond"/>
          <w:i/>
          <w:iCs/>
          <w:sz w:val="22"/>
          <w:szCs w:val="22"/>
          <w:lang w:val="en-US"/>
        </w:rPr>
        <w:t>Types of Linguistic Meaning. Assessment. Event. Fact.</w:t>
      </w:r>
      <w:r>
        <w:rPr>
          <w:rFonts w:cs="Garamond" w:ascii="Garamond" w:hAnsi="Garamond"/>
          <w:sz w:val="22"/>
          <w:szCs w:val="22"/>
          <w:lang w:val="en-US"/>
        </w:rPr>
        <w:t xml:space="preserve"> Moscow, 1988 (in Russian)].</w:t>
      </w:r>
    </w:p>
    <w:p>
      <w:pPr>
        <w:pStyle w:val="Normal"/>
        <w:spacing w:before="0" w:after="0"/>
        <w:ind w:start="720" w:end="-31" w:hanging="720"/>
        <w:contextualSpacing/>
        <w:jc w:val="both"/>
        <w:rPr>
          <w:rFonts w:ascii="Garamond" w:hAnsi="Garamond" w:cs="Garamond"/>
          <w:sz w:val="22"/>
          <w:szCs w:val="22"/>
          <w:lang w:val="en-US"/>
        </w:rPr>
      </w:pPr>
      <w:r>
        <w:rPr>
          <w:rFonts w:cs="Garamond" w:ascii="Garamond" w:hAnsi="Garamond"/>
          <w:sz w:val="22"/>
          <w:szCs w:val="22"/>
        </w:rPr>
        <w:t xml:space="preserve">Еловков Д. И. </w:t>
      </w:r>
      <w:r>
        <w:rPr>
          <w:rFonts w:cs="Garamond" w:ascii="Garamond" w:hAnsi="Garamond"/>
          <w:i/>
          <w:iCs/>
          <w:sz w:val="22"/>
          <w:szCs w:val="22"/>
        </w:rPr>
        <w:t>Структура кхмерского языка. Фонетика. Фонология. Грамматика. Лексика. Семантика.</w:t>
      </w:r>
      <w:r>
        <w:rPr>
          <w:rFonts w:cs="Garamond" w:ascii="Garamond" w:hAnsi="Garamond"/>
          <w:sz w:val="22"/>
          <w:szCs w:val="22"/>
        </w:rPr>
        <w:t xml:space="preserve"> СПб</w:t>
      </w:r>
      <w:r>
        <w:rPr>
          <w:rFonts w:cs="Garamond" w:ascii="Garamond" w:hAnsi="Garamond"/>
          <w:sz w:val="22"/>
          <w:szCs w:val="22"/>
          <w:lang w:val="en-US"/>
        </w:rPr>
        <w:t xml:space="preserve">., 2006. [Elovkov D. I. </w:t>
      </w:r>
      <w:r>
        <w:rPr>
          <w:rFonts w:cs="Garamond" w:ascii="Garamond" w:hAnsi="Garamond"/>
          <w:i/>
          <w:iCs/>
          <w:sz w:val="22"/>
          <w:szCs w:val="22"/>
          <w:lang w:val="en-US"/>
        </w:rPr>
        <w:t>The Structure of the Khmer Language. Phonetics. Phonology. Grammar. Vocabulary. Semantics.</w:t>
      </w:r>
      <w:r>
        <w:rPr>
          <w:rFonts w:cs="Garamond" w:ascii="Garamond" w:hAnsi="Garamond"/>
          <w:sz w:val="22"/>
          <w:szCs w:val="22"/>
          <w:lang w:val="en-US"/>
        </w:rPr>
        <w:t xml:space="preserve"> Saint Petersburg, 2006 (in Russian)].</w:t>
      </w:r>
    </w:p>
    <w:p>
      <w:pPr>
        <w:pStyle w:val="Normal"/>
        <w:spacing w:before="0" w:after="0"/>
        <w:ind w:start="720" w:end="-31" w:hanging="720"/>
        <w:contextualSpacing/>
        <w:jc w:val="both"/>
        <w:rPr/>
      </w:pPr>
      <w:r>
        <w:rPr>
          <w:rFonts w:cs="Garamond" w:ascii="Garamond" w:hAnsi="Garamond"/>
          <w:sz w:val="22"/>
          <w:szCs w:val="22"/>
        </w:rPr>
        <w:t>КРС</w:t>
      </w:r>
      <w:r>
        <w:rPr>
          <w:rFonts w:cs="Garamond" w:ascii="Garamond" w:hAnsi="Garamond"/>
          <w:sz w:val="22"/>
          <w:szCs w:val="22"/>
          <w:lang w:val="en-US"/>
        </w:rPr>
        <w:t xml:space="preserve"> — </w:t>
      </w:r>
      <w:r>
        <w:rPr>
          <w:rFonts w:cs="Garamond" w:ascii="Garamond" w:hAnsi="Garamond"/>
          <w:sz w:val="22"/>
          <w:szCs w:val="22"/>
        </w:rPr>
        <w:t>Горгониев</w:t>
      </w:r>
      <w:r>
        <w:rPr>
          <w:rFonts w:cs="Garamond" w:ascii="Garamond" w:hAnsi="Garamond"/>
          <w:sz w:val="22"/>
          <w:szCs w:val="22"/>
          <w:lang w:val="en-US"/>
        </w:rPr>
        <w:t xml:space="preserve"> </w:t>
      </w:r>
      <w:r>
        <w:rPr>
          <w:rFonts w:cs="Garamond" w:ascii="Garamond" w:hAnsi="Garamond"/>
          <w:sz w:val="22"/>
          <w:szCs w:val="22"/>
        </w:rPr>
        <w:t>Ю</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xml:space="preserve">. </w:t>
      </w:r>
      <w:r>
        <w:rPr>
          <w:rFonts w:cs="Garamond" w:ascii="Garamond" w:hAnsi="Garamond"/>
          <w:i/>
          <w:iCs/>
          <w:sz w:val="22"/>
          <w:szCs w:val="22"/>
        </w:rPr>
        <w:t>Кхмерско</w:t>
      </w:r>
      <w:r>
        <w:rPr>
          <w:rFonts w:cs="Garamond" w:ascii="Garamond" w:hAnsi="Garamond"/>
          <w:i/>
          <w:iCs/>
          <w:sz w:val="22"/>
          <w:szCs w:val="22"/>
          <w:lang w:val="en-US"/>
        </w:rPr>
        <w:t>-</w:t>
      </w:r>
      <w:r>
        <w:rPr>
          <w:rFonts w:cs="Garamond" w:ascii="Garamond" w:hAnsi="Garamond"/>
          <w:i/>
          <w:iCs/>
          <w:sz w:val="22"/>
          <w:szCs w:val="22"/>
        </w:rPr>
        <w:t>русский</w:t>
      </w:r>
      <w:r>
        <w:rPr>
          <w:rFonts w:cs="Garamond" w:ascii="Garamond" w:hAnsi="Garamond"/>
          <w:i/>
          <w:iCs/>
          <w:sz w:val="22"/>
          <w:szCs w:val="22"/>
          <w:lang w:val="en-US"/>
        </w:rPr>
        <w:t xml:space="preserve"> </w:t>
      </w:r>
      <w:r>
        <w:rPr>
          <w:rFonts w:cs="Garamond" w:ascii="Garamond" w:hAnsi="Garamond"/>
          <w:i/>
          <w:iCs/>
          <w:sz w:val="22"/>
          <w:szCs w:val="22"/>
        </w:rPr>
        <w:t>словарь</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1974 [Gorgoniev Y. A</w:t>
      </w:r>
      <w:r>
        <w:rPr>
          <w:rFonts w:cs="Garamond" w:ascii="Garamond" w:hAnsi="Garamond"/>
          <w:i/>
          <w:iCs/>
          <w:sz w:val="22"/>
          <w:szCs w:val="22"/>
          <w:lang w:val="en-US"/>
        </w:rPr>
        <w:t>. A Khmer–Russian Dictionary.</w:t>
      </w:r>
      <w:r>
        <w:rPr>
          <w:rFonts w:cs="Garamond" w:ascii="Garamond" w:hAnsi="Garamond"/>
          <w:sz w:val="22"/>
          <w:szCs w:val="22"/>
          <w:lang w:val="en-US"/>
        </w:rPr>
        <w:t xml:space="preserve"> Moscow</w:t>
      </w:r>
      <w:r>
        <w:rPr>
          <w:rFonts w:cs="Garamond" w:ascii="Garamond" w:hAnsi="Garamond"/>
          <w:sz w:val="22"/>
          <w:szCs w:val="22"/>
        </w:rPr>
        <w:t>, 1974</w:t>
      </w:r>
      <w:r>
        <w:rPr>
          <w:rFonts w:cs="Garamond" w:ascii="Garamond" w:hAnsi="Garamond"/>
          <w:sz w:val="22"/>
          <w:szCs w:val="22"/>
          <w:lang w:val="en-US"/>
        </w:rPr>
        <w:t xml:space="preserve"> (in Russian)</w:t>
      </w:r>
      <w:r>
        <w:rPr>
          <w:rFonts w:cs="Garamond" w:ascii="Garamond" w:hAnsi="Garamond"/>
          <w:sz w:val="22"/>
          <w:szCs w:val="22"/>
        </w:rPr>
        <w:t>].</w:t>
      </w:r>
    </w:p>
    <w:p>
      <w:pPr>
        <w:pStyle w:val="Normal"/>
        <w:spacing w:before="0" w:after="0"/>
        <w:ind w:start="720" w:end="-31" w:hanging="720"/>
        <w:contextualSpacing/>
        <w:jc w:val="both"/>
        <w:rPr>
          <w:rFonts w:ascii="Garamond" w:hAnsi="Garamond" w:cs="Garamond"/>
          <w:sz w:val="22"/>
          <w:szCs w:val="22"/>
          <w:lang w:val="en-US"/>
        </w:rPr>
      </w:pPr>
      <w:r>
        <w:rPr>
          <w:rFonts w:cs="Garamond" w:ascii="Garamond" w:hAnsi="Garamond"/>
          <w:sz w:val="22"/>
          <w:szCs w:val="22"/>
        </w:rPr>
        <w:t xml:space="preserve">Падучева Е. В. </w:t>
      </w:r>
      <w:r>
        <w:rPr>
          <w:rFonts w:cs="Garamond" w:ascii="Garamond" w:hAnsi="Garamond"/>
          <w:i/>
          <w:iCs/>
          <w:sz w:val="22"/>
          <w:szCs w:val="22"/>
        </w:rPr>
        <w:t>Динамические модели в семантике лексики.</w:t>
      </w:r>
      <w:r>
        <w:rPr>
          <w:rFonts w:cs="Garamond" w:ascii="Garamond" w:hAnsi="Garamond"/>
          <w:sz w:val="22"/>
          <w:szCs w:val="22"/>
        </w:rPr>
        <w:t xml:space="preserve"> М</w:t>
      </w:r>
      <w:r>
        <w:rPr>
          <w:rFonts w:cs="Garamond" w:ascii="Garamond" w:hAnsi="Garamond"/>
          <w:sz w:val="22"/>
          <w:szCs w:val="22"/>
          <w:lang w:val="en-US"/>
        </w:rPr>
        <w:t xml:space="preserve">., 2004 [Paducheva E. V. </w:t>
      </w:r>
      <w:r>
        <w:rPr>
          <w:rFonts w:cs="Garamond" w:ascii="Garamond" w:hAnsi="Garamond"/>
          <w:i/>
          <w:iCs/>
          <w:sz w:val="22"/>
          <w:szCs w:val="22"/>
          <w:lang w:val="en-US"/>
        </w:rPr>
        <w:t>Dynamic Patterns in the Semantics of Vocabulary.</w:t>
      </w:r>
      <w:r>
        <w:rPr>
          <w:rFonts w:cs="Garamond" w:ascii="Garamond" w:hAnsi="Garamond"/>
          <w:sz w:val="22"/>
          <w:szCs w:val="22"/>
          <w:lang w:val="en-US"/>
        </w:rPr>
        <w:t xml:space="preserve"> Moscow</w:t>
      </w:r>
      <w:r>
        <w:rPr>
          <w:rFonts w:cs="Garamond" w:ascii="Garamond" w:hAnsi="Garamond"/>
          <w:sz w:val="22"/>
          <w:szCs w:val="22"/>
        </w:rPr>
        <w:t>, 2004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spacing w:before="0" w:after="240"/>
        <w:ind w:start="720" w:end="-31" w:hanging="720"/>
        <w:contextualSpacing/>
        <w:jc w:val="both"/>
        <w:rPr/>
      </w:pPr>
      <w:r>
        <w:rPr>
          <w:rFonts w:cs="Garamond" w:ascii="Garamond" w:hAnsi="Garamond"/>
          <w:sz w:val="22"/>
          <w:szCs w:val="22"/>
        </w:rPr>
        <w:t xml:space="preserve">Погибенко Т. Г. Лексический комплекс в языке ма.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2018(а). </w:t>
      </w:r>
      <w:r>
        <w:rPr>
          <w:rFonts w:cs="Garamond" w:ascii="Garamond" w:hAnsi="Garamond"/>
          <w:sz w:val="22"/>
          <w:szCs w:val="22"/>
          <w:lang w:val="it-IT"/>
        </w:rPr>
        <w:t xml:space="preserve">№ 5. </w:t>
      </w:r>
      <w:r>
        <w:rPr>
          <w:rFonts w:cs="Garamond" w:ascii="Garamond" w:hAnsi="Garamond"/>
          <w:sz w:val="22"/>
          <w:szCs w:val="22"/>
        </w:rPr>
        <w:t>С</w:t>
      </w:r>
      <w:r>
        <w:rPr>
          <w:rFonts w:cs="Garamond" w:ascii="Garamond" w:hAnsi="Garamond"/>
          <w:sz w:val="22"/>
          <w:szCs w:val="22"/>
          <w:lang w:val="it-IT"/>
        </w:rPr>
        <w:t xml:space="preserve">. 200–211 [Pogibenko T. G. Lexical Complex in Ma. </w:t>
      </w:r>
      <w:r>
        <w:rPr>
          <w:rFonts w:cs="Garamond" w:ascii="Garamond" w:hAnsi="Garamond"/>
          <w:i/>
          <w:sz w:val="22"/>
          <w:szCs w:val="22"/>
          <w:lang w:val="it-IT"/>
        </w:rPr>
        <w:t>Vestnik Instituta vostokovedenija RAN</w:t>
      </w:r>
      <w:r>
        <w:rPr>
          <w:rFonts w:cs="Garamond" w:ascii="Garamond" w:hAnsi="Garamond"/>
          <w:sz w:val="22"/>
          <w:szCs w:val="22"/>
          <w:lang w:val="it-IT"/>
        </w:rPr>
        <w:t>. 2018</w:t>
      </w:r>
      <w:r>
        <w:rPr>
          <w:rFonts w:cs="Garamond" w:ascii="Garamond" w:hAnsi="Garamond"/>
          <w:sz w:val="22"/>
          <w:szCs w:val="22"/>
        </w:rPr>
        <w:t>(а)</w:t>
      </w:r>
      <w:r>
        <w:rPr>
          <w:rFonts w:cs="Garamond" w:ascii="Garamond" w:hAnsi="Garamond"/>
          <w:sz w:val="22"/>
          <w:szCs w:val="22"/>
          <w:lang w:val="it-IT"/>
        </w:rPr>
        <w:t>. No 5. Pp. 200–2011 (in Russian)].</w:t>
      </w:r>
    </w:p>
    <w:p>
      <w:pPr>
        <w:pStyle w:val="Normal"/>
        <w:spacing w:before="0" w:after="0"/>
        <w:ind w:start="720" w:end="-31" w:hanging="720"/>
        <w:contextualSpacing/>
        <w:jc w:val="both"/>
        <w:rPr/>
      </w:pPr>
      <w:r>
        <w:rPr>
          <w:rFonts w:cs="Garamond" w:ascii="Garamond" w:hAnsi="Garamond"/>
          <w:sz w:val="22"/>
          <w:szCs w:val="22"/>
        </w:rPr>
        <w:t>Погибенко Т.</w:t>
      </w:r>
      <w:r>
        <w:rPr>
          <w:rFonts w:cs="Garamond" w:ascii="Garamond" w:hAnsi="Garamond"/>
          <w:sz w:val="22"/>
          <w:szCs w:val="22"/>
          <w:lang w:val="en-US"/>
        </w:rPr>
        <w:t> </w:t>
      </w:r>
      <w:r>
        <w:rPr>
          <w:rFonts w:cs="Garamond" w:ascii="Garamond" w:hAnsi="Garamond"/>
          <w:sz w:val="22"/>
          <w:szCs w:val="22"/>
        </w:rPr>
        <w:t xml:space="preserve">Г. Лексический комплекс в австроазиатских языках. </w:t>
      </w:r>
      <w:r>
        <w:rPr>
          <w:rFonts w:cs="Garamond" w:ascii="Garamond" w:hAnsi="Garamond"/>
          <w:i/>
          <w:iCs/>
          <w:sz w:val="22"/>
          <w:szCs w:val="22"/>
        </w:rPr>
        <w:t>Труды Института востоковедения РАН. Вып.</w:t>
      </w:r>
      <w:r>
        <w:rPr>
          <w:rFonts w:cs="Garamond" w:ascii="Garamond" w:hAnsi="Garamond"/>
          <w:i/>
          <w:iCs/>
          <w:sz w:val="22"/>
          <w:szCs w:val="22"/>
          <w:lang w:val="en-US"/>
        </w:rPr>
        <w:t> </w:t>
      </w:r>
      <w:r>
        <w:rPr>
          <w:rFonts w:cs="Garamond" w:ascii="Garamond" w:hAnsi="Garamond"/>
          <w:i/>
          <w:iCs/>
          <w:sz w:val="22"/>
          <w:szCs w:val="22"/>
        </w:rPr>
        <w:t>19</w:t>
      </w:r>
      <w:r>
        <w:rPr>
          <w:rFonts w:cs="Garamond" w:ascii="Garamond" w:hAnsi="Garamond"/>
          <w:sz w:val="22"/>
          <w:szCs w:val="22"/>
        </w:rPr>
        <w:t xml:space="preserve">: </w:t>
      </w:r>
      <w:r>
        <w:rPr>
          <w:rFonts w:cs="Garamond" w:ascii="Garamond" w:hAnsi="Garamond"/>
          <w:i/>
          <w:iCs/>
          <w:sz w:val="22"/>
          <w:szCs w:val="22"/>
        </w:rPr>
        <w:t>Проблемы общей и востоковедной лингвистики: Лексикология и лексикография</w:t>
      </w:r>
      <w:r>
        <w:rPr>
          <w:rFonts w:cs="Garamond" w:ascii="Garamond" w:hAnsi="Garamond"/>
          <w:sz w:val="22"/>
          <w:szCs w:val="22"/>
        </w:rPr>
        <w:t>. М</w:t>
      </w:r>
      <w:r>
        <w:rPr>
          <w:rFonts w:cs="Garamond" w:ascii="Garamond" w:hAnsi="Garamond"/>
          <w:sz w:val="22"/>
          <w:szCs w:val="22"/>
          <w:lang w:val="en-US"/>
        </w:rPr>
        <w:t xml:space="preserve">., </w:t>
      </w:r>
      <w:r>
        <w:rPr>
          <w:rFonts w:cs="Garamond" w:ascii="Garamond" w:hAnsi="Garamond"/>
          <w:sz w:val="22"/>
          <w:szCs w:val="22"/>
        </w:rPr>
        <w:t>ИВ</w:t>
      </w:r>
      <w:r>
        <w:rPr>
          <w:rFonts w:cs="Garamond" w:ascii="Garamond" w:hAnsi="Garamond"/>
          <w:sz w:val="22"/>
          <w:szCs w:val="22"/>
          <w:lang w:val="en-US"/>
        </w:rPr>
        <w:t xml:space="preserve"> </w:t>
      </w:r>
      <w:r>
        <w:rPr>
          <w:rFonts w:cs="Garamond" w:ascii="Garamond" w:hAnsi="Garamond"/>
          <w:sz w:val="22"/>
          <w:szCs w:val="22"/>
        </w:rPr>
        <w:t>РАН</w:t>
      </w:r>
      <w:r>
        <w:rPr>
          <w:rFonts w:cs="Garamond" w:ascii="Garamond" w:hAnsi="Garamond"/>
          <w:sz w:val="22"/>
          <w:szCs w:val="22"/>
          <w:lang w:val="en-US"/>
        </w:rPr>
        <w:t>, 2018(</w:t>
      </w:r>
      <w:r>
        <w:rPr>
          <w:rFonts w:cs="Garamond" w:ascii="Garamond" w:hAnsi="Garamond"/>
          <w:sz w:val="22"/>
          <w:szCs w:val="22"/>
        </w:rPr>
        <w:t>б</w:t>
      </w:r>
      <w:r>
        <w:rPr>
          <w:rFonts w:cs="Garamond" w:ascii="Garamond" w:hAnsi="Garamond"/>
          <w:sz w:val="22"/>
          <w:szCs w:val="22"/>
          <w:lang w:val="en-US"/>
        </w:rPr>
        <w:t xml:space="preserve">). </w:t>
      </w:r>
      <w:r>
        <w:rPr>
          <w:rFonts w:cs="Garamond" w:ascii="Garamond" w:hAnsi="Garamond"/>
          <w:sz w:val="22"/>
          <w:szCs w:val="22"/>
        </w:rPr>
        <w:t>С</w:t>
      </w:r>
      <w:r>
        <w:rPr>
          <w:rFonts w:cs="Garamond" w:ascii="Garamond" w:hAnsi="Garamond"/>
          <w:sz w:val="22"/>
          <w:szCs w:val="22"/>
          <w:lang w:val="en-US"/>
        </w:rPr>
        <w:t xml:space="preserve">. 197–211. [Pogibenko T. G. Lexical </w:t>
      </w:r>
      <w:r>
        <w:rPr>
          <w:rFonts w:cs="Garamond" w:ascii="Garamond" w:hAnsi="Garamond"/>
          <w:sz w:val="22"/>
          <w:szCs w:val="22"/>
        </w:rPr>
        <w:t>С</w:t>
      </w:r>
      <w:r>
        <w:rPr>
          <w:rFonts w:cs="Garamond" w:ascii="Garamond" w:hAnsi="Garamond"/>
          <w:sz w:val="22"/>
          <w:szCs w:val="22"/>
          <w:lang w:val="en-US"/>
        </w:rPr>
        <w:t xml:space="preserve">omplex in Austroasiatic Languages. </w:t>
      </w:r>
      <w:r>
        <w:rPr>
          <w:rFonts w:cs="Garamond" w:ascii="Garamond" w:hAnsi="Garamond"/>
          <w:i/>
          <w:iCs/>
          <w:sz w:val="22"/>
          <w:szCs w:val="22"/>
          <w:lang w:val="en-US"/>
        </w:rPr>
        <w:t>Publications of the Institute of Oriental Studies, RAS</w:t>
      </w:r>
      <w:r>
        <w:rPr>
          <w:rFonts w:cs="Garamond" w:ascii="Garamond" w:hAnsi="Garamond"/>
          <w:sz w:val="22"/>
          <w:szCs w:val="22"/>
          <w:lang w:val="en-US"/>
        </w:rPr>
        <w:t xml:space="preserve">. </w:t>
      </w:r>
      <w:r>
        <w:rPr>
          <w:rFonts w:cs="Garamond" w:ascii="Garamond" w:hAnsi="Garamond"/>
          <w:i/>
          <w:iCs/>
          <w:sz w:val="22"/>
          <w:szCs w:val="22"/>
          <w:lang w:val="en-US"/>
        </w:rPr>
        <w:t>Issue 19: Problems of General and Oriental Linguistics: Lexicology and Lexicography.</w:t>
      </w:r>
      <w:r>
        <w:rPr>
          <w:rFonts w:cs="Garamond" w:ascii="Garamond" w:hAnsi="Garamond"/>
          <w:sz w:val="22"/>
          <w:szCs w:val="22"/>
          <w:lang w:val="en-US"/>
        </w:rPr>
        <w:t xml:space="preserve"> Moscow, Institute of Oriental Studies RAS, 2018(</w:t>
      </w:r>
      <w:r>
        <w:rPr>
          <w:rFonts w:cs="Garamond" w:ascii="Garamond" w:hAnsi="Garamond"/>
          <w:sz w:val="22"/>
          <w:szCs w:val="22"/>
        </w:rPr>
        <w:t>б</w:t>
      </w:r>
      <w:r>
        <w:rPr>
          <w:rFonts w:cs="Garamond" w:ascii="Garamond" w:hAnsi="Garamond"/>
          <w:sz w:val="22"/>
          <w:szCs w:val="22"/>
          <w:lang w:val="en-US"/>
        </w:rPr>
        <w:t xml:space="preserve">). Pp. 197–211 (in Russian)]. </w:t>
      </w:r>
    </w:p>
    <w:p>
      <w:pPr>
        <w:pStyle w:val="Normal"/>
        <w:spacing w:before="0" w:after="0"/>
        <w:ind w:start="720" w:end="-31" w:hanging="720"/>
        <w:contextualSpacing/>
        <w:jc w:val="both"/>
        <w:rPr/>
      </w:pPr>
      <w:r>
        <w:rPr>
          <w:rFonts w:cs="Garamond" w:ascii="Garamond" w:hAnsi="Garamond"/>
          <w:sz w:val="22"/>
          <w:szCs w:val="22"/>
        </w:rPr>
        <w:t>Погибенко Т.</w:t>
      </w:r>
      <w:r>
        <w:rPr>
          <w:rFonts w:cs="Garamond" w:ascii="Garamond" w:hAnsi="Garamond"/>
          <w:sz w:val="22"/>
          <w:szCs w:val="22"/>
          <w:lang w:val="en-US"/>
        </w:rPr>
        <w:t> </w:t>
      </w:r>
      <w:r>
        <w:rPr>
          <w:rFonts w:cs="Garamond" w:ascii="Garamond" w:hAnsi="Garamond"/>
          <w:sz w:val="22"/>
          <w:szCs w:val="22"/>
        </w:rPr>
        <w:t xml:space="preserve">Г. Дейктические глаголы движения в мон-кхмерских языках: семантические парадоксы.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2018(в). </w:t>
      </w:r>
      <w:r>
        <w:rPr>
          <w:rFonts w:cs="Garamond" w:ascii="Garamond" w:hAnsi="Garamond"/>
          <w:sz w:val="22"/>
          <w:szCs w:val="22"/>
          <w:lang w:val="en-US"/>
        </w:rPr>
        <w:t xml:space="preserve">№ 3. </w:t>
      </w:r>
      <w:r>
        <w:rPr>
          <w:rFonts w:cs="Garamond" w:ascii="Garamond" w:hAnsi="Garamond"/>
          <w:sz w:val="22"/>
          <w:szCs w:val="22"/>
        </w:rPr>
        <w:t>С</w:t>
      </w:r>
      <w:r>
        <w:rPr>
          <w:rFonts w:cs="Garamond" w:ascii="Garamond" w:hAnsi="Garamond"/>
          <w:sz w:val="22"/>
          <w:szCs w:val="22"/>
          <w:lang w:val="en-US"/>
        </w:rPr>
        <w:t xml:space="preserve">. 200–211 [Pogibenko T. G. Deictic Verbs of Movement in Mon-Khmer Languages: Semantic Paradoxes. </w:t>
      </w:r>
      <w:r>
        <w:rPr>
          <w:rFonts w:cs="Garamond" w:ascii="Garamond" w:hAnsi="Garamond"/>
          <w:i/>
          <w:sz w:val="22"/>
          <w:szCs w:val="22"/>
          <w:lang w:val="en-US"/>
        </w:rPr>
        <w:t>Vestnik Instituta vostokovedenija RAN</w:t>
      </w:r>
      <w:r>
        <w:rPr>
          <w:rFonts w:cs="Garamond" w:ascii="Garamond" w:hAnsi="Garamond"/>
          <w:sz w:val="22"/>
          <w:szCs w:val="22"/>
          <w:lang w:val="en-US"/>
        </w:rPr>
        <w:t>. 2018</w:t>
      </w:r>
      <w:r>
        <w:rPr>
          <w:rFonts w:cs="Garamond" w:ascii="Garamond" w:hAnsi="Garamond"/>
          <w:sz w:val="22"/>
          <w:szCs w:val="22"/>
        </w:rPr>
        <w:t>(в)</w:t>
      </w:r>
      <w:r>
        <w:rPr>
          <w:rFonts w:cs="Garamond" w:ascii="Garamond" w:hAnsi="Garamond"/>
          <w:sz w:val="22"/>
          <w:szCs w:val="22"/>
          <w:lang w:val="en-US"/>
        </w:rPr>
        <w:t>. 3. Pp. 200–209 (in Russian)]</w:t>
      </w:r>
    </w:p>
    <w:p>
      <w:pPr>
        <w:pStyle w:val="Normal"/>
        <w:spacing w:before="0" w:after="0"/>
        <w:ind w:start="720" w:end="-31" w:hanging="720"/>
        <w:contextualSpacing/>
        <w:jc w:val="both"/>
        <w:rPr/>
      </w:pPr>
      <w:r>
        <w:rPr>
          <w:rFonts w:cs="Garamond" w:ascii="Garamond" w:hAnsi="Garamond"/>
          <w:sz w:val="22"/>
          <w:szCs w:val="22"/>
        </w:rPr>
        <w:t>Шмидт</w:t>
      </w:r>
      <w:r>
        <w:rPr>
          <w:rFonts w:cs="Garamond" w:ascii="Garamond" w:hAnsi="Garamond"/>
          <w:sz w:val="22"/>
          <w:szCs w:val="22"/>
          <w:lang w:val="en-US"/>
        </w:rPr>
        <w:t xml:space="preserve">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i/>
          <w:iCs/>
          <w:sz w:val="22"/>
          <w:szCs w:val="22"/>
        </w:rPr>
        <w:t>Нарратология</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2008 [Schmidt W. </w:t>
      </w:r>
      <w:r>
        <w:rPr>
          <w:rFonts w:cs="Garamond" w:ascii="Garamond" w:hAnsi="Garamond"/>
          <w:i/>
          <w:iCs/>
          <w:sz w:val="22"/>
          <w:szCs w:val="22"/>
          <w:lang w:val="en-US"/>
        </w:rPr>
        <w:t>Narratology.</w:t>
      </w:r>
      <w:r>
        <w:rPr>
          <w:rFonts w:cs="Garamond" w:ascii="Garamond" w:hAnsi="Garamond"/>
          <w:sz w:val="22"/>
          <w:szCs w:val="22"/>
          <w:lang w:val="en-US"/>
        </w:rPr>
        <w:t xml:space="preserve"> Moscow, 2008 (in Russian)].</w:t>
      </w:r>
    </w:p>
    <w:p>
      <w:pPr>
        <w:pStyle w:val="Normal"/>
        <w:spacing w:before="0" w:after="0"/>
        <w:ind w:start="720" w:end="-31" w:hanging="720"/>
        <w:contextualSpacing/>
        <w:jc w:val="both"/>
        <w:rPr/>
      </w:pPr>
      <w:r>
        <w:rPr>
          <w:rFonts w:cs="Garamond" w:ascii="Garamond" w:hAnsi="Garamond"/>
          <w:sz w:val="22"/>
          <w:szCs w:val="22"/>
          <w:lang w:val="en-US"/>
        </w:rPr>
        <w:t xml:space="preserve">DAK — Jenner Ph. N. </w:t>
      </w:r>
      <w:r>
        <w:rPr>
          <w:rFonts w:cs="Garamond" w:ascii="Garamond" w:hAnsi="Garamond"/>
          <w:i/>
          <w:iCs/>
          <w:sz w:val="22"/>
          <w:szCs w:val="22"/>
          <w:lang w:val="en-US"/>
        </w:rPr>
        <w:t>A Dictionary of Angkorian Khmer.</w:t>
      </w:r>
      <w:r>
        <w:rPr>
          <w:rFonts w:cs="Garamond" w:ascii="Garamond" w:hAnsi="Garamond"/>
          <w:sz w:val="22"/>
          <w:szCs w:val="22"/>
          <w:lang w:val="en-US"/>
        </w:rPr>
        <w:t xml:space="preserve"> Canberra, 2009.</w:t>
      </w:r>
    </w:p>
    <w:p>
      <w:pPr>
        <w:pStyle w:val="Normal"/>
        <w:spacing w:before="0" w:after="0"/>
        <w:ind w:start="720" w:end="-31" w:hanging="720"/>
        <w:contextualSpacing/>
        <w:jc w:val="both"/>
        <w:rPr/>
      </w:pPr>
      <w:r>
        <w:rPr>
          <w:rFonts w:cs="Garamond" w:ascii="Garamond" w:hAnsi="Garamond"/>
          <w:sz w:val="22"/>
          <w:szCs w:val="22"/>
          <w:lang w:val="en-US"/>
        </w:rPr>
        <w:t xml:space="preserve">DPAK — Jenner Ph. N. </w:t>
      </w:r>
      <w:r>
        <w:rPr>
          <w:rFonts w:cs="Garamond" w:ascii="Garamond" w:hAnsi="Garamond"/>
          <w:i/>
          <w:iCs/>
          <w:sz w:val="22"/>
          <w:szCs w:val="22"/>
          <w:lang w:val="en-US"/>
        </w:rPr>
        <w:t>A Dictionary of Pre-Angkorian Khmer.</w:t>
      </w:r>
      <w:r>
        <w:rPr>
          <w:rFonts w:cs="Garamond" w:ascii="Garamond" w:hAnsi="Garamond"/>
          <w:sz w:val="22"/>
          <w:szCs w:val="22"/>
          <w:lang w:val="en-US"/>
        </w:rPr>
        <w:t xml:space="preserve"> Canberra, 2009.</w:t>
      </w:r>
    </w:p>
    <w:p>
      <w:pPr>
        <w:pStyle w:val="Normal"/>
        <w:spacing w:before="0" w:after="0"/>
        <w:ind w:start="720" w:end="-31" w:hanging="720"/>
        <w:contextualSpacing/>
        <w:jc w:val="both"/>
        <w:rPr/>
      </w:pPr>
      <w:r>
        <w:rPr>
          <w:rFonts w:cs="Garamond" w:ascii="Garamond" w:hAnsi="Garamond"/>
          <w:sz w:val="22"/>
          <w:szCs w:val="22"/>
          <w:lang w:val="en-US"/>
        </w:rPr>
        <w:t xml:space="preserve">H77 — Headley R. </w:t>
      </w:r>
      <w:r>
        <w:rPr>
          <w:rFonts w:cs="Garamond" w:ascii="Garamond" w:hAnsi="Garamond"/>
          <w:i/>
          <w:iCs/>
          <w:sz w:val="22"/>
          <w:szCs w:val="22"/>
          <w:lang w:val="en-US"/>
        </w:rPr>
        <w:t>Cambodian-English Dictionary.</w:t>
      </w:r>
      <w:r>
        <w:rPr>
          <w:rFonts w:cs="Garamond" w:ascii="Garamond" w:hAnsi="Garamond"/>
          <w:sz w:val="22"/>
          <w:szCs w:val="22"/>
          <w:lang w:val="en-US"/>
        </w:rPr>
        <w:t xml:space="preserve"> </w:t>
      </w:r>
      <w:r>
        <w:rPr>
          <w:rFonts w:cs="Garamond" w:ascii="Garamond" w:hAnsi="Garamond"/>
          <w:sz w:val="22"/>
          <w:szCs w:val="22"/>
          <w:lang w:val="fr-FR"/>
        </w:rPr>
        <w:t>Washington, 1977.</w:t>
      </w:r>
    </w:p>
    <w:p>
      <w:pPr>
        <w:pStyle w:val="Normal"/>
        <w:spacing w:before="0" w:after="0"/>
        <w:ind w:start="720" w:end="-31" w:hanging="720"/>
        <w:contextualSpacing/>
        <w:jc w:val="both"/>
        <w:rPr/>
      </w:pPr>
      <w:r>
        <w:rPr>
          <w:rFonts w:cs="Garamond" w:ascii="Garamond" w:hAnsi="Garamond"/>
          <w:sz w:val="22"/>
          <w:szCs w:val="22"/>
          <w:lang w:val="fr-FR"/>
        </w:rPr>
        <w:t xml:space="preserve">IC — </w:t>
      </w:r>
      <w:r>
        <w:rPr>
          <w:rFonts w:cs="Garamond" w:ascii="Garamond" w:hAnsi="Garamond"/>
          <w:i/>
          <w:iCs/>
          <w:sz w:val="22"/>
          <w:szCs w:val="22"/>
          <w:lang w:val="fr-FR"/>
        </w:rPr>
        <w:t>Inscriptions du Cambodge. E</w:t>
      </w:r>
      <w:r>
        <w:rPr>
          <w:rFonts w:cs="Gandhari Unicode" w:ascii="Gandhari Unicode" w:hAnsi="Gandhari Unicode"/>
          <w:i/>
          <w:iCs/>
          <w:sz w:val="22"/>
          <w:szCs w:val="22"/>
          <w:lang w:val="fr-FR"/>
        </w:rPr>
        <w:t>́</w:t>
      </w:r>
      <w:r>
        <w:rPr>
          <w:rFonts w:cs="Garamond" w:ascii="Garamond" w:hAnsi="Garamond"/>
          <w:i/>
          <w:iCs/>
          <w:sz w:val="22"/>
          <w:szCs w:val="22"/>
          <w:lang w:val="fr-FR"/>
        </w:rPr>
        <w:t>dite</w:t>
      </w:r>
      <w:r>
        <w:rPr>
          <w:rFonts w:cs="Gandhari Unicode" w:ascii="Gandhari Unicode" w:hAnsi="Gandhari Unicode"/>
          <w:i/>
          <w:iCs/>
          <w:sz w:val="22"/>
          <w:szCs w:val="22"/>
          <w:lang w:val="fr-FR"/>
        </w:rPr>
        <w:t>́</w:t>
      </w:r>
      <w:r>
        <w:rPr>
          <w:rFonts w:cs="Garamond" w:ascii="Garamond" w:hAnsi="Garamond"/>
          <w:i/>
          <w:iCs/>
          <w:sz w:val="22"/>
          <w:szCs w:val="22"/>
          <w:lang w:val="fr-FR"/>
        </w:rPr>
        <w:t>es et Traduites par G. Coede</w:t>
      </w:r>
      <w:r>
        <w:rPr>
          <w:rFonts w:cs="Gandhari Unicode" w:ascii="Gandhari Unicode" w:hAnsi="Gandhari Unicode"/>
          <w:i/>
          <w:iCs/>
          <w:sz w:val="22"/>
          <w:szCs w:val="22"/>
          <w:lang w:val="fr-FR"/>
        </w:rPr>
        <w:t>̀</w:t>
      </w:r>
      <w:r>
        <w:rPr>
          <w:rFonts w:cs="Garamond" w:ascii="Garamond" w:hAnsi="Garamond"/>
          <w:i/>
          <w:iCs/>
          <w:sz w:val="22"/>
          <w:szCs w:val="22"/>
          <w:lang w:val="fr-FR"/>
        </w:rPr>
        <w:t>s.</w:t>
      </w:r>
      <w:r>
        <w:rPr>
          <w:rFonts w:cs="Garamond" w:ascii="Garamond" w:hAnsi="Garamond"/>
          <w:sz w:val="22"/>
          <w:szCs w:val="22"/>
          <w:lang w:val="fr-FR"/>
        </w:rPr>
        <w:t xml:space="preserve"> </w:t>
      </w:r>
      <w:r>
        <w:rPr>
          <w:rFonts w:cs="Garamond" w:ascii="Garamond" w:hAnsi="Garamond"/>
          <w:i/>
          <w:iCs/>
          <w:sz w:val="22"/>
          <w:szCs w:val="22"/>
          <w:lang w:val="fr-FR"/>
        </w:rPr>
        <w:t>vol. I–VIII</w:t>
      </w:r>
      <w:r>
        <w:rPr>
          <w:rFonts w:cs="Garamond" w:ascii="Garamond" w:hAnsi="Garamond"/>
          <w:sz w:val="22"/>
          <w:szCs w:val="22"/>
          <w:lang w:val="fr-FR"/>
        </w:rPr>
        <w:t>. Hanoi, Paris, 1937–1966.</w:t>
      </w:r>
    </w:p>
    <w:p>
      <w:pPr>
        <w:pStyle w:val="Normal"/>
        <w:spacing w:before="0" w:after="0"/>
        <w:ind w:start="720" w:end="-31" w:hanging="720"/>
        <w:contextualSpacing/>
        <w:jc w:val="both"/>
        <w:rPr/>
      </w:pPr>
      <w:r>
        <w:rPr>
          <w:rFonts w:cs="Garamond" w:ascii="Garamond" w:hAnsi="Garamond"/>
          <w:sz w:val="22"/>
          <w:szCs w:val="22"/>
          <w:lang w:val="it-IT"/>
        </w:rPr>
        <w:t xml:space="preserve">RI — </w:t>
      </w:r>
      <w:r>
        <w:rPr>
          <w:rFonts w:cs="Garamond" w:ascii="Garamond" w:hAnsi="Garamond"/>
          <w:i/>
          <w:iCs/>
          <w:sz w:val="22"/>
          <w:szCs w:val="22"/>
          <w:lang w:val="it-IT"/>
        </w:rPr>
        <w:t>Rāmakerti (XV–XVII sie</w:t>
      </w:r>
      <w:r>
        <w:rPr>
          <w:rFonts w:cs="Gandhari Unicode" w:ascii="Gandhari Unicode" w:hAnsi="Gandhari Unicode"/>
          <w:i/>
          <w:iCs/>
          <w:sz w:val="22"/>
          <w:szCs w:val="22"/>
          <w:lang w:val="it-IT"/>
        </w:rPr>
        <w:t>̀</w:t>
      </w:r>
      <w:r>
        <w:rPr>
          <w:rFonts w:cs="Garamond" w:ascii="Garamond" w:hAnsi="Garamond"/>
          <w:i/>
          <w:iCs/>
          <w:sz w:val="22"/>
          <w:szCs w:val="22"/>
          <w:lang w:val="it-IT"/>
        </w:rPr>
        <w:t xml:space="preserve">cles). </w:t>
      </w:r>
      <w:r>
        <w:rPr>
          <w:rFonts w:cs="Garamond" w:ascii="Garamond" w:hAnsi="Garamond"/>
          <w:i/>
          <w:iCs/>
          <w:sz w:val="22"/>
          <w:szCs w:val="22"/>
          <w:lang w:val="fr-FR"/>
        </w:rPr>
        <w:t>Texte Khmer Publie</w:t>
      </w:r>
      <w:r>
        <w:rPr>
          <w:rFonts w:cs="Gandhari Unicode" w:ascii="Gandhari Unicode" w:hAnsi="Gandhari Unicode"/>
          <w:i/>
          <w:iCs/>
          <w:sz w:val="22"/>
          <w:szCs w:val="22"/>
          <w:lang w:val="fr-FR"/>
        </w:rPr>
        <w:t>́</w:t>
      </w:r>
      <w:r>
        <w:rPr>
          <w:rFonts w:cs="Garamond" w:ascii="Garamond" w:hAnsi="Garamond"/>
          <w:i/>
          <w:iCs/>
          <w:sz w:val="22"/>
          <w:szCs w:val="22"/>
          <w:lang w:val="fr-FR"/>
        </w:rPr>
        <w:t xml:space="preserve"> par Saveros Pou.</w:t>
      </w:r>
      <w:r>
        <w:rPr>
          <w:rFonts w:cs="Garamond" w:ascii="Garamond" w:hAnsi="Garamond"/>
          <w:sz w:val="22"/>
          <w:szCs w:val="22"/>
          <w:lang w:val="fr-FR"/>
        </w:rPr>
        <w:t xml:space="preserve"> Paris, 1979.</w:t>
      </w:r>
    </w:p>
    <w:p>
      <w:pPr>
        <w:pStyle w:val="Normal"/>
        <w:spacing w:before="0" w:after="0"/>
        <w:ind w:start="720" w:end="-31" w:hanging="720"/>
        <w:contextualSpacing/>
        <w:jc w:val="both"/>
        <w:rPr/>
      </w:pPr>
      <w:r>
        <w:rPr>
          <w:rFonts w:cs="Garamond" w:ascii="Garamond" w:hAnsi="Garamond"/>
          <w:sz w:val="22"/>
          <w:szCs w:val="22"/>
          <w:lang w:val="fr-FR"/>
        </w:rPr>
        <w:t xml:space="preserve">RII — </w:t>
      </w:r>
      <w:r>
        <w:rPr>
          <w:rFonts w:cs="Garamond" w:ascii="Garamond" w:hAnsi="Garamond"/>
          <w:i/>
          <w:iCs/>
          <w:sz w:val="22"/>
          <w:szCs w:val="22"/>
          <w:lang w:val="fr-FR"/>
        </w:rPr>
        <w:t>Rāmakerti II. (Deuxie</w:t>
      </w:r>
      <w:r>
        <w:rPr>
          <w:rFonts w:cs="Gandhari Unicode" w:ascii="Gandhari Unicode" w:hAnsi="Gandhari Unicode"/>
          <w:i/>
          <w:iCs/>
          <w:sz w:val="22"/>
          <w:szCs w:val="22"/>
          <w:lang w:val="fr-FR"/>
        </w:rPr>
        <w:t>̀</w:t>
      </w:r>
      <w:r>
        <w:rPr>
          <w:rFonts w:cs="Garamond" w:ascii="Garamond" w:hAnsi="Garamond"/>
          <w:i/>
          <w:iCs/>
          <w:sz w:val="22"/>
          <w:szCs w:val="22"/>
          <w:lang w:val="fr-FR"/>
        </w:rPr>
        <w:t>me Version du Rāmāya</w:t>
      </w:r>
      <w:r>
        <w:rPr>
          <w:rFonts w:cs="Gandhari Unicode" w:ascii="Gandhari Unicode" w:hAnsi="Gandhari Unicode"/>
          <w:i/>
          <w:iCs/>
          <w:sz w:val="18"/>
          <w:szCs w:val="18"/>
          <w:lang w:val="fr-FR"/>
        </w:rPr>
        <w:t>ṇ</w:t>
      </w:r>
      <w:r>
        <w:rPr>
          <w:rFonts w:cs="Garamond" w:ascii="Garamond" w:hAnsi="Garamond"/>
          <w:i/>
          <w:iCs/>
          <w:sz w:val="22"/>
          <w:szCs w:val="22"/>
          <w:lang w:val="fr-FR"/>
        </w:rPr>
        <w:t>a Khmer). Texte Khmer, Traduction et Annotations par Saveros Pou.</w:t>
      </w:r>
      <w:r>
        <w:rPr>
          <w:rFonts w:cs="Garamond" w:ascii="Garamond" w:hAnsi="Garamond"/>
          <w:sz w:val="22"/>
          <w:szCs w:val="22"/>
          <w:lang w:val="fr-FR"/>
        </w:rPr>
        <w:t xml:space="preserve"> Paris, 1982.</w:t>
      </w:r>
    </w:p>
    <w:p>
      <w:pPr>
        <w:pStyle w:val="Normal"/>
        <w:spacing w:before="0" w:after="0"/>
        <w:ind w:start="720" w:end="-31" w:hanging="720"/>
        <w:contextualSpacing/>
        <w:jc w:val="both"/>
        <w:rPr/>
      </w:pPr>
      <w:r>
        <w:rPr>
          <w:rFonts w:cs="Garamond" w:ascii="Garamond" w:hAnsi="Garamond"/>
          <w:sz w:val="22"/>
          <w:szCs w:val="22"/>
          <w:lang w:val="fr-FR"/>
        </w:rPr>
        <w:t xml:space="preserve">Sot Polin. </w:t>
      </w:r>
      <w:r>
        <w:rPr>
          <w:rFonts w:cs="Garamond" w:ascii="Garamond" w:hAnsi="Garamond"/>
          <w:i/>
          <w:iCs/>
          <w:sz w:val="22"/>
          <w:szCs w:val="22"/>
          <w:lang w:val="fr-FR"/>
        </w:rPr>
        <w:t>Ci:v</w:t>
      </w:r>
      <w:r>
        <w:rPr>
          <w:rFonts w:cs="Gandhari Unicode" w:ascii="Gandhari Unicode" w:hAnsi="Gandhari Unicode"/>
          <w:i/>
          <w:iCs/>
          <w:sz w:val="18"/>
          <w:szCs w:val="18"/>
          <w:lang w:val="fr-FR"/>
        </w:rPr>
        <w:t>ɯ</w:t>
      </w:r>
      <w:r>
        <w:rPr>
          <w:rFonts w:cs="Garamond" w:ascii="Garamond" w:hAnsi="Garamond"/>
          <w:i/>
          <w:iCs/>
          <w:sz w:val="22"/>
          <w:szCs w:val="22"/>
          <w:lang w:val="fr-FR"/>
        </w:rPr>
        <w:t xml:space="preserve">t </w:t>
      </w:r>
      <w:r>
        <w:rPr>
          <w:rFonts w:cs="Gandhari Unicode" w:ascii="Gandhari Unicode" w:hAnsi="Gandhari Unicode"/>
          <w:i/>
          <w:iCs/>
          <w:sz w:val="18"/>
          <w:szCs w:val="18"/>
          <w:lang w:val="fr-FR"/>
        </w:rPr>
        <w:t>ʔɯ</w:t>
      </w:r>
      <w:r>
        <w:rPr>
          <w:rFonts w:cs="Garamond" w:ascii="Garamond" w:hAnsi="Garamond"/>
          <w:i/>
          <w:iCs/>
          <w:sz w:val="22"/>
          <w:szCs w:val="22"/>
          <w:lang w:val="fr-FR"/>
        </w:rPr>
        <w:t>t nej</w:t>
      </w:r>
      <w:r>
        <w:rPr>
          <w:rFonts w:cs="Garamond" w:ascii="Garamond" w:hAnsi="Garamond"/>
          <w:sz w:val="22"/>
          <w:szCs w:val="22"/>
          <w:lang w:val="fr-FR"/>
        </w:rPr>
        <w:t xml:space="preserve">. </w:t>
      </w:r>
      <w:r>
        <w:rPr>
          <w:rFonts w:cs="Garamond" w:ascii="Garamond" w:hAnsi="Garamond"/>
          <w:sz w:val="22"/>
          <w:szCs w:val="22"/>
          <w:lang w:val="en-US"/>
        </w:rPr>
        <w:t xml:space="preserve">Phnom Penh, 1965. [Sot Polin. </w:t>
      </w:r>
      <w:r>
        <w:rPr>
          <w:rFonts w:cs="Garamond" w:ascii="Garamond" w:hAnsi="Garamond"/>
          <w:i/>
          <w:iCs/>
          <w:sz w:val="22"/>
          <w:szCs w:val="22"/>
          <w:lang w:val="en-US"/>
        </w:rPr>
        <w:t>A Meaningless Life.</w:t>
      </w:r>
      <w:r>
        <w:rPr>
          <w:rFonts w:cs="Garamond" w:ascii="Garamond" w:hAnsi="Garamond"/>
          <w:sz w:val="22"/>
          <w:szCs w:val="22"/>
          <w:lang w:val="en-US"/>
        </w:rPr>
        <w:t xml:space="preserve"> Phnom Penh, 1965 (in Khmer)].</w:t>
      </w:r>
    </w:p>
    <w:p>
      <w:pPr>
        <w:pStyle w:val="Normal"/>
        <w:spacing w:before="0" w:after="0"/>
        <w:ind w:start="720" w:end="-31" w:hanging="720"/>
        <w:contextualSpacing/>
        <w:jc w:val="both"/>
        <w:rPr/>
      </w:pPr>
      <w:r>
        <w:rPr>
          <w:rFonts w:cs="Garamond" w:ascii="Garamond" w:hAnsi="Garamond"/>
          <w:sz w:val="22"/>
          <w:szCs w:val="22"/>
          <w:lang w:val="en-US"/>
        </w:rPr>
        <w:t xml:space="preserve">Tôn-Xtôi A. </w:t>
      </w:r>
      <w:r>
        <w:rPr>
          <w:rFonts w:cs="Garamond" w:ascii="Garamond" w:hAnsi="Garamond"/>
          <w:i/>
          <w:iCs/>
          <w:sz w:val="22"/>
          <w:szCs w:val="22"/>
          <w:lang w:val="en-US"/>
        </w:rPr>
        <w:t>Chi</w:t>
      </w:r>
      <w:r>
        <w:rPr>
          <w:rFonts w:cs="Gandhari Unicode" w:ascii="Gandhari Unicode" w:hAnsi="Gandhari Unicode"/>
          <w:i/>
          <w:iCs/>
          <w:sz w:val="18"/>
          <w:szCs w:val="18"/>
          <w:lang w:val="en-US"/>
        </w:rPr>
        <w:t>ế</w:t>
      </w:r>
      <w:r>
        <w:rPr>
          <w:rFonts w:cs="Garamond" w:ascii="Garamond" w:hAnsi="Garamond"/>
          <w:i/>
          <w:iCs/>
          <w:sz w:val="22"/>
          <w:szCs w:val="22"/>
          <w:lang w:val="en-US"/>
        </w:rPr>
        <w:t>c Chìa Khóa Vàng hay Truy</w:t>
      </w:r>
      <w:r>
        <w:rPr>
          <w:rFonts w:cs="Gandhari Unicode" w:ascii="Gandhari Unicode" w:hAnsi="Gandhari Unicode"/>
          <w:i/>
          <w:iCs/>
          <w:sz w:val="18"/>
          <w:szCs w:val="18"/>
          <w:lang w:val="en-US"/>
        </w:rPr>
        <w:t>ệ</w:t>
      </w:r>
      <w:r>
        <w:rPr>
          <w:rFonts w:cs="Garamond" w:ascii="Garamond" w:hAnsi="Garamond"/>
          <w:i/>
          <w:iCs/>
          <w:sz w:val="22"/>
          <w:szCs w:val="22"/>
          <w:lang w:val="en-US"/>
        </w:rPr>
        <w:t>n Ly Kỳ c</w:t>
      </w:r>
      <w:r>
        <w:rPr>
          <w:rFonts w:cs="Gandhari Unicode" w:ascii="Gandhari Unicode" w:hAnsi="Gandhari Unicode"/>
          <w:i/>
          <w:iCs/>
          <w:sz w:val="18"/>
          <w:szCs w:val="18"/>
          <w:lang w:val="en-US"/>
        </w:rPr>
        <w:t>ủ</w:t>
      </w:r>
      <w:r>
        <w:rPr>
          <w:rFonts w:cs="Garamond" w:ascii="Garamond" w:hAnsi="Garamond"/>
          <w:i/>
          <w:iCs/>
          <w:sz w:val="22"/>
          <w:szCs w:val="22"/>
          <w:lang w:val="en-US"/>
        </w:rPr>
        <w:t>a Buratinô.</w:t>
      </w:r>
      <w:r>
        <w:rPr>
          <w:rFonts w:cs="Garamond" w:ascii="Garamond" w:hAnsi="Garamond"/>
          <w:sz w:val="22"/>
          <w:szCs w:val="22"/>
          <w:lang w:val="en-US"/>
        </w:rPr>
        <w:t xml:space="preserve"> Hà N</w:t>
      </w:r>
      <w:r>
        <w:rPr>
          <w:rFonts w:cs="Gandhari Unicode" w:ascii="Gandhari Unicode" w:hAnsi="Gandhari Unicode"/>
          <w:sz w:val="18"/>
          <w:szCs w:val="18"/>
          <w:lang w:val="en-US"/>
        </w:rPr>
        <w:t>ộ</w:t>
      </w:r>
      <w:r>
        <w:rPr>
          <w:rFonts w:cs="Garamond" w:ascii="Garamond" w:hAnsi="Garamond"/>
          <w:sz w:val="22"/>
          <w:szCs w:val="22"/>
          <w:lang w:val="en-US"/>
        </w:rPr>
        <w:t xml:space="preserve">i: 2002. [Tolstoy A. </w:t>
      </w:r>
      <w:r>
        <w:rPr>
          <w:rFonts w:cs="Garamond" w:ascii="Garamond" w:hAnsi="Garamond"/>
          <w:i/>
          <w:iCs/>
          <w:sz w:val="22"/>
          <w:szCs w:val="22"/>
          <w:lang w:val="en-US"/>
        </w:rPr>
        <w:t xml:space="preserve">A Gold Key or Buratino’s Adventures. </w:t>
      </w:r>
      <w:r>
        <w:rPr>
          <w:rFonts w:cs="Garamond" w:ascii="Garamond" w:hAnsi="Garamond"/>
          <w:sz w:val="22"/>
          <w:szCs w:val="22"/>
          <w:lang w:val="en-US"/>
        </w:rPr>
        <w:t>Hà N</w:t>
      </w:r>
      <w:r>
        <w:rPr>
          <w:rFonts w:cs="Gandhari Unicode" w:ascii="Gandhari Unicode" w:hAnsi="Gandhari Unicode"/>
          <w:sz w:val="18"/>
          <w:szCs w:val="18"/>
          <w:lang w:val="en-US"/>
        </w:rPr>
        <w:t>ộ</w:t>
      </w:r>
      <w:r>
        <w:rPr>
          <w:rFonts w:cs="Garamond" w:ascii="Garamond" w:hAnsi="Garamond"/>
          <w:sz w:val="22"/>
          <w:szCs w:val="22"/>
          <w:lang w:val="en-US"/>
        </w:rPr>
        <w:t>i, 2002 (in Vietnamese)].</w:t>
      </w:r>
    </w:p>
    <w:p>
      <w:pPr>
        <w:pStyle w:val="Normal"/>
        <w:spacing w:before="0" w:after="0"/>
        <w:ind w:start="720" w:end="-31" w:hanging="720"/>
        <w:contextualSpacing/>
        <w:jc w:val="both"/>
        <w:rPr/>
      </w:pPr>
      <w:r>
        <w:rPr>
          <w:rFonts w:cs="Garamond" w:ascii="Garamond" w:hAnsi="Garamond"/>
          <w:sz w:val="22"/>
          <w:szCs w:val="22"/>
          <w:lang w:val="en-US"/>
        </w:rPr>
        <w:t xml:space="preserve">Van Valin R., LaPolla R. </w:t>
      </w:r>
      <w:r>
        <w:rPr>
          <w:rFonts w:cs="Garamond" w:ascii="Garamond" w:hAnsi="Garamond"/>
          <w:i/>
          <w:iCs/>
          <w:sz w:val="22"/>
          <w:szCs w:val="22"/>
          <w:lang w:val="en-US"/>
        </w:rPr>
        <w:t>Syntax. Structure, Meaning and Function.</w:t>
      </w:r>
      <w:r>
        <w:rPr>
          <w:rFonts w:cs="Garamond" w:ascii="Garamond" w:hAnsi="Garamond"/>
          <w:sz w:val="22"/>
          <w:szCs w:val="22"/>
          <w:lang w:val="en-US"/>
        </w:rPr>
        <w:t xml:space="preserve"> Cambridge, 2004.</w:t>
      </w:r>
    </w:p>
    <w:p>
      <w:pPr>
        <w:pStyle w:val="Normal"/>
        <w:spacing w:before="0" w:after="0"/>
        <w:ind w:start="720" w:end="-31" w:hanging="720"/>
        <w:contextualSpacing/>
        <w:jc w:val="both"/>
        <w:rPr>
          <w:rFonts w:ascii="Garamond" w:hAnsi="Garamond" w:cs="Garamond"/>
          <w:sz w:val="22"/>
          <w:szCs w:val="22"/>
          <w:lang w:val="en-US"/>
        </w:rPr>
      </w:pPr>
      <w:r>
        <w:rPr>
          <w:rFonts w:cs="Garamond" w:ascii="Garamond" w:hAnsi="Garamond"/>
          <w:sz w:val="22"/>
          <w:szCs w:val="22"/>
          <w:lang w:val="en-US"/>
        </w:rPr>
      </w:r>
    </w:p>
    <w:p>
      <w:pPr>
        <w:pStyle w:val="Normal"/>
        <w:spacing w:before="0" w:after="0"/>
        <w:ind w:start="720" w:end="-31" w:hanging="720"/>
        <w:contextualSpacing/>
        <w:jc w:val="center"/>
        <w:rPr/>
      </w:pPr>
      <w:r>
        <w:rPr>
          <w:rFonts w:cs="Garamond" w:ascii="Garamond" w:hAnsi="Garamond"/>
          <w:sz w:val="24"/>
          <w:szCs w:val="24"/>
        </w:rPr>
        <w:t>Электронные</w:t>
      </w:r>
      <w:r>
        <w:rPr>
          <w:rFonts w:cs="Garamond" w:ascii="Garamond" w:hAnsi="Garamond"/>
          <w:sz w:val="24"/>
          <w:szCs w:val="24"/>
          <w:lang w:val="en-US"/>
        </w:rPr>
        <w:t xml:space="preserve"> </w:t>
      </w:r>
      <w:r>
        <w:rPr>
          <w:rFonts w:cs="Garamond" w:ascii="Garamond" w:hAnsi="Garamond"/>
          <w:sz w:val="24"/>
          <w:szCs w:val="24"/>
        </w:rPr>
        <w:t>источники</w:t>
      </w:r>
      <w:r>
        <w:rPr>
          <w:rFonts w:cs="Garamond" w:ascii="Garamond" w:hAnsi="Garamond"/>
          <w:sz w:val="24"/>
          <w:szCs w:val="24"/>
          <w:lang w:val="en-US"/>
        </w:rPr>
        <w:t xml:space="preserve"> / Electronic sources</w:t>
      </w:r>
    </w:p>
    <w:p>
      <w:pPr>
        <w:pStyle w:val="Normal"/>
        <w:spacing w:before="0" w:after="0"/>
        <w:ind w:start="720" w:end="-31" w:hanging="720"/>
        <w:contextualSpacing/>
        <w:jc w:val="center"/>
        <w:rPr>
          <w:rFonts w:ascii="Garamond" w:hAnsi="Garamond" w:cs="Garamond"/>
          <w:sz w:val="8"/>
          <w:szCs w:val="8"/>
          <w:lang w:val="en-US"/>
        </w:rPr>
      </w:pPr>
      <w:r>
        <w:rPr>
          <w:rFonts w:cs="Garamond" w:ascii="Garamond" w:hAnsi="Garamond"/>
          <w:sz w:val="8"/>
          <w:szCs w:val="8"/>
          <w:lang w:val="en-US"/>
        </w:rPr>
      </w:r>
    </w:p>
    <w:p>
      <w:pPr>
        <w:pStyle w:val="Normal"/>
        <w:spacing w:before="0" w:after="0"/>
        <w:ind w:start="720" w:end="-31" w:hanging="720"/>
        <w:contextualSpacing/>
        <w:jc w:val="both"/>
        <w:rPr>
          <w:rFonts w:ascii="Garamond" w:hAnsi="Garamond" w:cs="Garamond"/>
          <w:sz w:val="22"/>
          <w:szCs w:val="22"/>
          <w:lang w:val="en-US"/>
        </w:rPr>
      </w:pPr>
      <w:r>
        <w:rPr>
          <w:rFonts w:cs="Garamond" w:ascii="Garamond" w:hAnsi="Garamond"/>
          <w:sz w:val="22"/>
          <w:szCs w:val="22"/>
          <w:lang w:val="en-US"/>
        </w:rPr>
        <w:t xml:space="preserve">PhD — </w:t>
      </w:r>
      <w:r>
        <w:rPr>
          <w:rFonts w:cs="Garamond" w:ascii="Garamond" w:hAnsi="Garamond"/>
          <w:i/>
          <w:iCs/>
          <w:sz w:val="22"/>
          <w:szCs w:val="22"/>
          <w:lang w:val="en-US"/>
        </w:rPr>
        <w:t>Phum Dictionary</w:t>
      </w:r>
      <w:r>
        <w:rPr>
          <w:rFonts w:cs="Garamond" w:ascii="Garamond" w:hAnsi="Garamond"/>
          <w:sz w:val="22"/>
          <w:szCs w:val="22"/>
          <w:lang w:val="en-US"/>
        </w:rPr>
        <w:t xml:space="preserve"> v 2.6. Biz Solution Co, Ltd. appru.net&gt;app/635146472/phum-diсtionary (</w:t>
      </w:r>
      <w:r>
        <w:rPr>
          <w:rFonts w:cs="Garamond" w:ascii="Garamond" w:hAnsi="Garamond"/>
          <w:sz w:val="22"/>
          <w:szCs w:val="22"/>
        </w:rPr>
        <w:t>дата</w:t>
      </w:r>
      <w:r>
        <w:rPr>
          <w:rFonts w:cs="Garamond" w:ascii="Garamond" w:hAnsi="Garamond"/>
          <w:sz w:val="22"/>
          <w:szCs w:val="22"/>
          <w:lang w:val="en-US"/>
        </w:rPr>
        <w:t> </w:t>
      </w:r>
      <w:r>
        <w:rPr>
          <w:rFonts w:cs="Garamond" w:ascii="Garamond" w:hAnsi="Garamond"/>
          <w:sz w:val="22"/>
          <w:szCs w:val="22"/>
        </w:rPr>
        <w:t>обращения</w:t>
      </w:r>
      <w:r>
        <w:rPr>
          <w:rFonts w:cs="Garamond" w:ascii="Garamond" w:hAnsi="Garamond"/>
          <w:sz w:val="22"/>
          <w:szCs w:val="22"/>
          <w:lang w:val="en-US"/>
        </w:rPr>
        <w:t xml:space="preserve"> 19.02.2020).</w:t>
      </w:r>
    </w:p>
    <w:p>
      <w:pPr>
        <w:pStyle w:val="Normal"/>
        <w:spacing w:before="0" w:after="0"/>
        <w:ind w:start="720" w:end="-31" w:hanging="720"/>
        <w:contextualSpacing/>
        <w:jc w:val="both"/>
        <w:rPr/>
      </w:pPr>
      <w:r>
        <w:rPr>
          <w:rFonts w:cs="Garamond" w:ascii="Garamond" w:hAnsi="Garamond"/>
          <w:sz w:val="22"/>
          <w:szCs w:val="22"/>
          <w:lang w:val="en-US"/>
        </w:rPr>
        <w:t>RPTT — R</w:t>
      </w:r>
      <w:r>
        <w:rPr>
          <w:rFonts w:cs="Gandhari Unicode" w:ascii="Gandhari Unicode" w:hAnsi="Gandhari Unicode"/>
          <w:sz w:val="18"/>
          <w:szCs w:val="18"/>
          <w:lang w:val="en-US"/>
        </w:rPr>
        <w:t>ɯə</w:t>
      </w:r>
      <w:r>
        <w:rPr>
          <w:rFonts w:cs="Garamond" w:ascii="Garamond" w:hAnsi="Garamond"/>
          <w:sz w:val="22"/>
          <w:szCs w:val="22"/>
          <w:lang w:val="en-US"/>
        </w:rPr>
        <w:t>ŋ pre</w:t>
      </w:r>
      <w:r>
        <w:rPr>
          <w:rFonts w:cs="Gandhari Unicode" w:ascii="Gandhari Unicode" w:hAnsi="Gandhari Unicode"/>
          <w:sz w:val="22"/>
          <w:szCs w:val="22"/>
          <w:lang w:val="en-US"/>
        </w:rPr>
        <w:t>̀</w:t>
      </w:r>
      <w:r>
        <w:rPr>
          <w:rFonts w:cs="Garamond" w:ascii="Garamond" w:hAnsi="Garamond"/>
          <w:sz w:val="22"/>
          <w:szCs w:val="22"/>
          <w:lang w:val="en-US"/>
        </w:rPr>
        <w:t>:ŋ te</w:t>
      </w:r>
      <w:r>
        <w:rPr>
          <w:rFonts w:cs="Gandhari Unicode" w:ascii="Gandhari Unicode" w:hAnsi="Gandhari Unicode"/>
          <w:sz w:val="22"/>
          <w:szCs w:val="22"/>
          <w:lang w:val="en-US"/>
        </w:rPr>
        <w:t>̆</w:t>
      </w:r>
      <w:r>
        <w:rPr>
          <w:rFonts w:cs="Gandhari Unicode" w:ascii="Gandhari Unicode" w:hAnsi="Gandhari Unicode"/>
          <w:sz w:val="18"/>
          <w:szCs w:val="18"/>
          <w:lang w:val="en-US"/>
        </w:rPr>
        <w:t>ə</w:t>
      </w:r>
      <w:r>
        <w:rPr>
          <w:rFonts w:cs="Garamond" w:ascii="Garamond" w:hAnsi="Garamond"/>
          <w:sz w:val="22"/>
          <w:szCs w:val="22"/>
          <w:lang w:val="en-US"/>
        </w:rPr>
        <w:t>k t</w:t>
      </w:r>
      <w:r>
        <w:rPr>
          <w:rFonts w:cs="Gandhari Unicode" w:ascii="Gandhari Unicode" w:hAnsi="Gandhari Unicode"/>
          <w:sz w:val="18"/>
          <w:szCs w:val="18"/>
          <w:lang w:val="en-US"/>
        </w:rPr>
        <w:t>ɔ</w:t>
      </w:r>
      <w:r>
        <w:rPr>
          <w:rFonts w:cs="Garamond" w:ascii="Garamond" w:hAnsi="Garamond"/>
          <w:sz w:val="22"/>
          <w:szCs w:val="22"/>
          <w:lang w:val="en-US"/>
        </w:rPr>
        <w:t>:ŋ n</w:t>
      </w:r>
      <w:r>
        <w:rPr>
          <w:rFonts w:cs="Gandhari Unicode" w:ascii="Gandhari Unicode" w:hAnsi="Gandhari Unicode"/>
          <w:sz w:val="18"/>
          <w:szCs w:val="18"/>
          <w:lang w:val="en-US"/>
        </w:rPr>
        <w:t>ɯ</w:t>
      </w:r>
      <w:r>
        <w:rPr>
          <w:rFonts w:cs="Garamond" w:ascii="Garamond" w:hAnsi="Garamond"/>
          <w:sz w:val="22"/>
          <w:szCs w:val="22"/>
          <w:lang w:val="en-US"/>
        </w:rPr>
        <w:t>ŋ pithi: coul mlup koun srej. 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wikisource</w:t>
      </w:r>
      <w:r>
        <w:rPr>
          <w:rFonts w:cs="Garamond" w:ascii="Garamond" w:hAnsi="Garamond"/>
          <w:sz w:val="22"/>
          <w:szCs w:val="22"/>
        </w:rPr>
        <w:t>.</w:t>
      </w:r>
      <w:r>
        <w:rPr>
          <w:rFonts w:cs="Garamond" w:ascii="Garamond" w:hAnsi="Garamond"/>
          <w:sz w:val="22"/>
          <w:szCs w:val="22"/>
          <w:lang w:val="en-US"/>
        </w:rPr>
        <w:t>org</w:t>
      </w:r>
      <w:r>
        <w:rPr>
          <w:rFonts w:cs="Garamond" w:ascii="Garamond" w:hAnsi="Garamond"/>
          <w:sz w:val="22"/>
          <w:szCs w:val="22"/>
        </w:rPr>
        <w:t>&gt;</w:t>
      </w:r>
      <w:r>
        <w:rPr>
          <w:rFonts w:cs="Garamond" w:ascii="Garamond" w:hAnsi="Garamond"/>
          <w:sz w:val="22"/>
          <w:szCs w:val="22"/>
          <w:lang w:val="en-US"/>
        </w:rPr>
        <w:t>wiki</w:t>
      </w:r>
      <w:r>
        <w:rPr>
          <w:rFonts w:cs="Garamond" w:ascii="Garamond" w:hAnsi="Garamond"/>
          <w:sz w:val="22"/>
          <w:szCs w:val="22"/>
        </w:rPr>
        <w:t>/4 (дата обращения: 24.07.2019).</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altName w:val="Times New Roman"/>
    <w:charset w:val="00" w:characterSet="windows-1252"/>
    <w:family w:val="roman"/>
    <w:pitch w:val="default"/>
  </w:font>
  <w:font w:name="Times">
    <w:altName w:val="Times New Roman"/>
    <w:charset w:val="00" w:characterSet="windows-1252"/>
    <w:family w:val="roman"/>
    <w:pitch w:val="variable"/>
  </w:font>
  <w:font w:name="Tahoma">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 w:name="Gandhari Unicode">
    <w:charset w:val="cc" w:characterSet="windows-125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6"/>
                            <w:rPr>
                              <w:rStyle w:val="Style15"/>
                              <w:rFonts w:ascii="Garamond" w:hAnsi="Garamond" w:cs="Garamond"/>
                              <w:sz w:val="22"/>
                              <w:szCs w:val="22"/>
                            </w:rPr>
                          </w:pPr>
                          <w:r>
                            <w:rPr>
                              <w:rStyle w:val="Style15"/>
                              <w:rFonts w:cs="Garamond" w:ascii="Garamond" w:hAnsi="Garamond"/>
                              <w:sz w:val="22"/>
                              <w:szCs w:val="22"/>
                            </w:rPr>
                            <w:fldChar w:fldCharType="begin"/>
                          </w:r>
                          <w:r>
                            <w:rPr>
                              <w:rStyle w:val="Style15"/>
                              <w:sz w:val="22"/>
                              <w:szCs w:val="22"/>
                              <w:rFonts w:cs="Garamond" w:ascii="Garamond" w:hAnsi="Garamond"/>
                            </w:rPr>
                            <w:instrText> PAGE </w:instrText>
                          </w:r>
                          <w:r>
                            <w:rPr>
                              <w:rStyle w:val="Style15"/>
                              <w:sz w:val="22"/>
                              <w:szCs w:val="22"/>
                              <w:rFonts w:cs="Garamond" w:ascii="Garamond" w:hAnsi="Garamond"/>
                            </w:rPr>
                            <w:fldChar w:fldCharType="separate"/>
                          </w:r>
                          <w:r>
                            <w:rPr>
                              <w:rStyle w:val="Style15"/>
                              <w:sz w:val="22"/>
                              <w:szCs w:val="22"/>
                              <w:rFonts w:cs="Garamond" w:ascii="Garamond" w:hAnsi="Garamond"/>
                            </w:rPr>
                            <w:t>282</w:t>
                          </w:r>
                          <w:r>
                            <w:rPr>
                              <w:rStyle w:val="Style15"/>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6"/>
                      <w:rPr>
                        <w:rStyle w:val="Style15"/>
                        <w:rFonts w:ascii="Garamond" w:hAnsi="Garamond" w:cs="Garamond"/>
                        <w:sz w:val="22"/>
                        <w:szCs w:val="22"/>
                      </w:rPr>
                    </w:pPr>
                    <w:r>
                      <w:rPr>
                        <w:rStyle w:val="Style15"/>
                        <w:rFonts w:cs="Garamond" w:ascii="Garamond" w:hAnsi="Garamond"/>
                        <w:sz w:val="22"/>
                        <w:szCs w:val="22"/>
                      </w:rPr>
                      <w:fldChar w:fldCharType="begin"/>
                    </w:r>
                    <w:r>
                      <w:rPr>
                        <w:rStyle w:val="Style15"/>
                        <w:sz w:val="22"/>
                        <w:szCs w:val="22"/>
                        <w:rFonts w:cs="Garamond" w:ascii="Garamond" w:hAnsi="Garamond"/>
                      </w:rPr>
                      <w:instrText> PAGE </w:instrText>
                    </w:r>
                    <w:r>
                      <w:rPr>
                        <w:rStyle w:val="Style15"/>
                        <w:sz w:val="22"/>
                        <w:szCs w:val="22"/>
                        <w:rFonts w:cs="Garamond" w:ascii="Garamond" w:hAnsi="Garamond"/>
                      </w:rPr>
                      <w:fldChar w:fldCharType="separate"/>
                    </w:r>
                    <w:r>
                      <w:rPr>
                        <w:rStyle w:val="Style15"/>
                        <w:sz w:val="22"/>
                        <w:szCs w:val="22"/>
                        <w:rFonts w:cs="Garamond" w:ascii="Garamond" w:hAnsi="Garamond"/>
                      </w:rPr>
                      <w:t>282</w:t>
                    </w:r>
                    <w:r>
                      <w:rPr>
                        <w:rStyle w:val="Style15"/>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9">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6"/>
                            <w:rPr/>
                          </w:pPr>
                          <w:r>
                            <w:rPr>
                              <w:rStyle w:val="Style15"/>
                              <w:rFonts w:cs="Garamond" w:ascii="Garamond" w:hAnsi="Garamond"/>
                              <w:sz w:val="22"/>
                              <w:szCs w:val="22"/>
                            </w:rPr>
                            <w:fldChar w:fldCharType="begin"/>
                          </w:r>
                          <w:r>
                            <w:rPr>
                              <w:rStyle w:val="Style15"/>
                              <w:sz w:val="22"/>
                              <w:szCs w:val="22"/>
                              <w:rFonts w:cs="Garamond" w:ascii="Garamond" w:hAnsi="Garamond"/>
                            </w:rPr>
                            <w:instrText> PAGE </w:instrText>
                          </w:r>
                          <w:r>
                            <w:rPr>
                              <w:rStyle w:val="Style15"/>
                              <w:sz w:val="22"/>
                              <w:szCs w:val="22"/>
                              <w:rFonts w:cs="Garamond" w:ascii="Garamond" w:hAnsi="Garamond"/>
                            </w:rPr>
                            <w:fldChar w:fldCharType="separate"/>
                          </w:r>
                          <w:r>
                            <w:rPr>
                              <w:rStyle w:val="Style15"/>
                              <w:sz w:val="22"/>
                              <w:szCs w:val="22"/>
                              <w:rFonts w:cs="Garamond" w:ascii="Garamond" w:hAnsi="Garamond"/>
                            </w:rPr>
                            <w:t>298</w:t>
                          </w:r>
                          <w:r>
                            <w:rPr>
                              <w:rStyle w:val="Style15"/>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6"/>
                      <w:rPr/>
                    </w:pPr>
                    <w:r>
                      <w:rPr>
                        <w:rStyle w:val="Style15"/>
                        <w:rFonts w:cs="Garamond" w:ascii="Garamond" w:hAnsi="Garamond"/>
                        <w:sz w:val="22"/>
                        <w:szCs w:val="22"/>
                      </w:rPr>
                      <w:fldChar w:fldCharType="begin"/>
                    </w:r>
                    <w:r>
                      <w:rPr>
                        <w:rStyle w:val="Style15"/>
                        <w:sz w:val="22"/>
                        <w:szCs w:val="22"/>
                        <w:rFonts w:cs="Garamond" w:ascii="Garamond" w:hAnsi="Garamond"/>
                      </w:rPr>
                      <w:instrText> PAGE </w:instrText>
                    </w:r>
                    <w:r>
                      <w:rPr>
                        <w:rStyle w:val="Style15"/>
                        <w:sz w:val="22"/>
                        <w:szCs w:val="22"/>
                        <w:rFonts w:cs="Garamond" w:ascii="Garamond" w:hAnsi="Garamond"/>
                      </w:rPr>
                      <w:fldChar w:fldCharType="separate"/>
                    </w:r>
                    <w:r>
                      <w:rPr>
                        <w:rStyle w:val="Style15"/>
                        <w:sz w:val="22"/>
                        <w:szCs w:val="22"/>
                        <w:rFonts w:cs="Garamond" w:ascii="Garamond" w:hAnsi="Garamond"/>
                      </w:rPr>
                      <w:t>298</w:t>
                    </w:r>
                    <w:r>
                      <w:rPr>
                        <w:rStyle w:val="Style15"/>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0"/>
        <w:ind w:end="-31" w:hanging="0"/>
        <w:contextualSpacing/>
        <w:jc w:val="both"/>
        <w:rPr>
          <w:rFonts w:ascii="Garamond" w:hAnsi="Garamond" w:cs="Garamond"/>
        </w:rPr>
      </w:pPr>
      <w:r>
        <w:rPr>
          <w:rStyle w:val="Style12"/>
        </w:rPr>
        <w:footnoteRef/>
      </w:r>
      <w:r>
        <w:rPr>
          <w:rFonts w:eastAsia="Garamond" w:cs="Garamond" w:ascii="Garamond" w:hAnsi="Garamond"/>
        </w:rPr>
        <w:tab/>
        <w:t xml:space="preserve"> </w:t>
      </w:r>
      <w:r>
        <w:rPr>
          <w:rFonts w:cs="Garamond" w:ascii="Garamond" w:hAnsi="Garamond"/>
        </w:rPr>
        <w:t xml:space="preserve">Тамара Григорьевна ПОГИБЕНКО, кандидат филологических наук, старший научный сотрудник Института востоковедения РАН, Москва; </w:t>
      </w:r>
      <w:r>
        <w:rPr>
          <w:rFonts w:cs="Garamond" w:ascii="Garamond" w:hAnsi="Garamond"/>
          <w:lang w:val="en-US"/>
        </w:rPr>
        <w:t>e</w:t>
      </w:r>
      <w:r>
        <w:rPr>
          <w:rFonts w:cs="Garamond" w:ascii="Garamond" w:hAnsi="Garamond"/>
        </w:rPr>
        <w:t>-</w:t>
      </w:r>
      <w:r>
        <w:rPr>
          <w:rFonts w:cs="Garamond" w:ascii="Garamond" w:hAnsi="Garamond"/>
          <w:lang w:val="en-US"/>
        </w:rPr>
        <w:t>mail</w:t>
      </w:r>
      <w:r>
        <w:rPr>
          <w:rFonts w:cs="Garamond" w:ascii="Garamond" w:hAnsi="Garamond"/>
        </w:rPr>
        <w:t xml:space="preserve">: </w:t>
      </w:r>
      <w:r>
        <w:rPr>
          <w:rFonts w:cs="Garamond" w:ascii="Garamond" w:hAnsi="Garamond"/>
          <w:lang w:val="en-US"/>
        </w:rPr>
        <w:t>t</w:t>
      </w:r>
      <w:r>
        <w:rPr>
          <w:rFonts w:cs="Garamond" w:ascii="Garamond" w:hAnsi="Garamond"/>
        </w:rPr>
        <w:t>.</w:t>
      </w:r>
      <w:r>
        <w:rPr>
          <w:rFonts w:cs="Garamond" w:ascii="Garamond" w:hAnsi="Garamond"/>
          <w:lang w:val="en-US"/>
        </w:rPr>
        <w:t>pogibenko</w:t>
      </w:r>
      <w:r>
        <w:rPr>
          <w:rFonts w:cs="Garamond" w:ascii="Garamond" w:hAnsi="Garamond"/>
        </w:rPr>
        <w:t>@</w:t>
      </w:r>
      <w:r>
        <w:rPr>
          <w:rFonts w:cs="Garamond" w:ascii="Garamond" w:hAnsi="Garamond"/>
          <w:lang w:val="en-US"/>
        </w:rPr>
        <w:t>mail</w:t>
      </w:r>
      <w:r>
        <w:rPr>
          <w:rFonts w:cs="Garamond" w:ascii="Garamond" w:hAnsi="Garamond"/>
        </w:rPr>
        <w:t>.</w:t>
      </w:r>
      <w:r>
        <w:rPr>
          <w:rFonts w:cs="Garamond" w:ascii="Garamond" w:hAnsi="Garamond"/>
          <w:lang w:val="en-US"/>
        </w:rPr>
        <w:t>ru</w:t>
      </w:r>
    </w:p>
    <w:p>
      <w:pPr>
        <w:pStyle w:val="Normal"/>
        <w:spacing w:before="0" w:after="0"/>
        <w:ind w:end="-31" w:hanging="0"/>
        <w:contextualSpacing/>
        <w:jc w:val="both"/>
        <w:rPr>
          <w:rStyle w:val="Style13"/>
          <w:rFonts w:ascii="Garamond" w:hAnsi="Garamond" w:cs="Garamond"/>
          <w:color w:val="000000"/>
          <w:lang w:val="en-US"/>
        </w:rPr>
      </w:pPr>
      <w:r>
        <w:rPr>
          <w:rFonts w:eastAsia="Garamond" w:cs="Garamond" w:ascii="Garamond" w:hAnsi="Garamond"/>
          <w:lang w:val="en-US"/>
        </w:rPr>
        <w:tab/>
        <w:t xml:space="preserve">   </w:t>
      </w:r>
      <w:r>
        <w:rPr>
          <w:rFonts w:cs="Garamond" w:ascii="Garamond" w:hAnsi="Garamond"/>
          <w:lang w:val="en-US"/>
        </w:rPr>
        <w:t>Tamara G. POGIBENKO, PhD (Philology), Senior Research Fellow, Institute of Oriental Studies RAS, Moscow; t.pogibenko@mail.ru</w:t>
      </w:r>
    </w:p>
    <w:p>
      <w:pPr>
        <w:pStyle w:val="Normal"/>
        <w:spacing w:before="0" w:after="0"/>
        <w:ind w:end="-31" w:hanging="0"/>
        <w:contextualSpacing/>
        <w:jc w:val="both"/>
        <w:rPr/>
      </w:pPr>
      <w:r>
        <w:rPr>
          <w:rStyle w:val="Style13"/>
          <w:rFonts w:eastAsia="Garamond" w:cs="Garamond" w:ascii="Garamond" w:hAnsi="Garamond"/>
          <w:color w:val="000000"/>
          <w:u w:val="none"/>
          <w:lang w:val="en-US"/>
        </w:rPr>
        <w:tab/>
        <w:t xml:space="preserve">   </w:t>
      </w:r>
      <w:r>
        <w:rPr>
          <w:rStyle w:val="Style13"/>
          <w:rFonts w:cs="Garamond" w:ascii="Garamond" w:hAnsi="Garamond"/>
          <w:color w:val="000000"/>
          <w:u w:val="none"/>
          <w:lang w:val="en-US"/>
        </w:rPr>
        <w:t>ORCID</w:t>
      </w:r>
      <w:r>
        <w:rPr>
          <w:rStyle w:val="Style13"/>
          <w:rFonts w:cs="Garamond" w:ascii="Garamond" w:hAnsi="Garamond"/>
          <w:color w:val="000000"/>
          <w:u w:val="none"/>
        </w:rPr>
        <w:t xml:space="preserve"> </w:t>
      </w:r>
      <w:r>
        <w:rPr>
          <w:rStyle w:val="Style13"/>
          <w:rFonts w:cs="Garamond" w:ascii="Garamond" w:hAnsi="Garamond"/>
          <w:color w:val="000000"/>
          <w:u w:val="none"/>
          <w:lang w:val="en-US"/>
        </w:rPr>
        <w:t>ID</w:t>
      </w:r>
      <w:r>
        <w:rPr>
          <w:rStyle w:val="Style13"/>
          <w:rFonts w:cs="Garamond" w:ascii="Garamond" w:hAnsi="Garamond"/>
          <w:color w:val="000000"/>
          <w:u w:val="none"/>
        </w:rPr>
        <w:t xml:space="preserve"> 0000-0002-6667-1929</w:t>
      </w:r>
    </w:p>
  </w:footnote>
  <w:footnote w:id="3">
    <w:p>
      <w:pPr>
        <w:pStyle w:val="Style27"/>
        <w:ind w:end="-31" w:hanging="0"/>
        <w:jc w:val="both"/>
        <w:rPr/>
      </w:pPr>
      <w:r>
        <w:rPr>
          <w:rStyle w:val="Style12"/>
        </w:rPr>
        <w:footnoteRef/>
      </w:r>
      <w:r>
        <w:rPr>
          <w:rFonts w:eastAsia="Garamond" w:cs="Garamond" w:ascii="Garamond" w:hAnsi="Garamond"/>
          <w:sz w:val="20"/>
          <w:szCs w:val="20"/>
        </w:rPr>
        <w:tab/>
        <w:t xml:space="preserve"> </w:t>
      </w:r>
      <w:r>
        <w:rPr>
          <w:rFonts w:cs="Garamond" w:ascii="Garamond" w:hAnsi="Garamond"/>
          <w:sz w:val="20"/>
          <w:szCs w:val="20"/>
        </w:rPr>
        <w:t>О лексическом комплексе см.: [Еловков, 1992, с. 106–147, Погибенко, 2018</w:t>
      </w:r>
      <w:r>
        <w:rPr>
          <w:rFonts w:cs="Garamond" w:ascii="Garamond" w:hAnsi="Garamond"/>
          <w:sz w:val="20"/>
          <w:szCs w:val="20"/>
          <w:lang w:val="en-US"/>
        </w:rPr>
        <w:t>a</w:t>
      </w:r>
      <w:r>
        <w:rPr>
          <w:rFonts w:cs="Garamond" w:ascii="Garamond" w:hAnsi="Garamond"/>
          <w:sz w:val="20"/>
          <w:szCs w:val="20"/>
        </w:rPr>
        <w:t>; 2018б].</w:t>
      </w:r>
    </w:p>
  </w:footnote>
  <w:footnote w:id="4">
    <w:p>
      <w:pPr>
        <w:pStyle w:val="Style27"/>
        <w:ind w:end="-31" w:hanging="0"/>
        <w:jc w:val="both"/>
        <w:rPr>
          <w:rFonts w:ascii="Garamond" w:hAnsi="Garamond" w:cs="Garamond"/>
          <w:sz w:val="20"/>
          <w:szCs w:val="20"/>
        </w:rPr>
      </w:pPr>
      <w:r>
        <w:rPr>
          <w:rStyle w:val="Style12"/>
        </w:rPr>
        <w:footnoteRef/>
      </w:r>
      <w:r>
        <w:rPr>
          <w:rFonts w:eastAsia="Garamond" w:cs="Garamond" w:ascii="Garamond" w:hAnsi="Garamond"/>
          <w:sz w:val="20"/>
          <w:szCs w:val="20"/>
        </w:rPr>
        <w:tab/>
        <w:t xml:space="preserve"> </w:t>
      </w:r>
      <w:r>
        <w:rPr>
          <w:rFonts w:cs="Garamond" w:ascii="Garamond" w:hAnsi="Garamond"/>
          <w:sz w:val="20"/>
          <w:szCs w:val="20"/>
        </w:rPr>
        <w:t xml:space="preserve">Перевод мой. — </w:t>
      </w:r>
      <w:r>
        <w:rPr>
          <w:rFonts w:cs="Garamond" w:ascii="Garamond" w:hAnsi="Garamond"/>
          <w:i/>
          <w:iCs/>
          <w:sz w:val="20"/>
          <w:szCs w:val="20"/>
        </w:rPr>
        <w:t>Т. П.</w:t>
      </w:r>
    </w:p>
  </w:footnote>
  <w:footnote w:id="5">
    <w:p>
      <w:pPr>
        <w:pStyle w:val="Style27"/>
        <w:ind w:end="-31" w:hanging="0"/>
        <w:jc w:val="both"/>
        <w:rPr/>
      </w:pPr>
      <w:r>
        <w:rPr>
          <w:rStyle w:val="Style12"/>
        </w:rPr>
        <w:footnoteRef/>
      </w:r>
      <w:r>
        <w:rPr>
          <w:rFonts w:eastAsia="Garamond" w:cs="Garamond" w:ascii="Garamond" w:hAnsi="Garamond"/>
          <w:sz w:val="20"/>
          <w:szCs w:val="20"/>
        </w:rPr>
        <w:tab/>
        <w:t xml:space="preserve"> </w:t>
      </w:r>
      <w:r>
        <w:rPr>
          <w:rFonts w:cs="Garamond" w:ascii="Garamond" w:hAnsi="Garamond"/>
          <w:sz w:val="20"/>
          <w:szCs w:val="20"/>
        </w:rPr>
        <w:t xml:space="preserve">Ангкорский период — </w:t>
      </w:r>
      <w:r>
        <w:rPr>
          <w:rFonts w:cs="Garamond" w:ascii="Garamond" w:hAnsi="Garamond"/>
          <w:sz w:val="20"/>
          <w:szCs w:val="20"/>
          <w:lang w:val="en-US"/>
        </w:rPr>
        <w:t>IX</w:t>
      </w:r>
      <w:r>
        <w:rPr>
          <w:rFonts w:cs="Garamond" w:ascii="Garamond" w:hAnsi="Garamond"/>
          <w:sz w:val="20"/>
          <w:szCs w:val="20"/>
        </w:rPr>
        <w:t>–</w:t>
      </w:r>
      <w:r>
        <w:rPr>
          <w:rFonts w:cs="Garamond" w:ascii="Garamond" w:hAnsi="Garamond"/>
          <w:sz w:val="20"/>
          <w:szCs w:val="20"/>
          <w:lang w:val="en-US"/>
        </w:rPr>
        <w:t>XIV</w:t>
      </w:r>
      <w:r>
        <w:rPr>
          <w:rFonts w:cs="Garamond" w:ascii="Garamond" w:hAnsi="Garamond"/>
          <w:sz w:val="20"/>
          <w:szCs w:val="20"/>
        </w:rPr>
        <w:t> вв. н. э.</w:t>
      </w:r>
    </w:p>
  </w:footnote>
  <w:footnote w:id="6">
    <w:p>
      <w:pPr>
        <w:pStyle w:val="Style27"/>
        <w:ind w:end="-31" w:hanging="0"/>
        <w:jc w:val="both"/>
        <w:rPr/>
      </w:pPr>
      <w:r>
        <w:rPr>
          <w:rStyle w:val="Style12"/>
        </w:rPr>
        <w:footnoteRef/>
      </w:r>
      <w:r>
        <w:rPr>
          <w:rFonts w:eastAsia="Garamond" w:cs="Garamond" w:ascii="Garamond" w:hAnsi="Garamond"/>
          <w:sz w:val="20"/>
          <w:szCs w:val="20"/>
        </w:rPr>
        <w:tab/>
        <w:t xml:space="preserve"> </w:t>
      </w:r>
      <w:r>
        <w:rPr>
          <w:rFonts w:cs="Garamond" w:ascii="Garamond" w:hAnsi="Garamond"/>
          <w:sz w:val="20"/>
          <w:szCs w:val="20"/>
        </w:rPr>
        <w:t xml:space="preserve">В надписях пре-ангкорского периода </w:t>
      </w:r>
      <w:r>
        <w:rPr>
          <w:rFonts w:cs="Garamond" w:ascii="Garamond" w:hAnsi="Garamond"/>
          <w:sz w:val="20"/>
          <w:szCs w:val="20"/>
          <w:lang w:val="en-US"/>
        </w:rPr>
        <w:t>VII</w:t>
      </w:r>
      <w:r>
        <w:rPr>
          <w:rFonts w:cs="Garamond" w:ascii="Garamond" w:hAnsi="Garamond"/>
          <w:sz w:val="20"/>
          <w:szCs w:val="20"/>
        </w:rPr>
        <w:t>–</w:t>
      </w:r>
      <w:r>
        <w:rPr>
          <w:rFonts w:cs="Garamond" w:ascii="Garamond" w:hAnsi="Garamond"/>
          <w:sz w:val="20"/>
          <w:szCs w:val="20"/>
          <w:lang w:val="en-US"/>
        </w:rPr>
        <w:t>VIII</w:t>
      </w:r>
      <w:r>
        <w:rPr>
          <w:rFonts w:cs="Garamond" w:ascii="Garamond" w:hAnsi="Garamond"/>
          <w:sz w:val="20"/>
          <w:szCs w:val="20"/>
        </w:rPr>
        <w:t xml:space="preserve"> вв. н. э. два раза отмечается слово </w:t>
      </w:r>
      <w:r>
        <w:rPr>
          <w:rFonts w:cs="Garamond" w:ascii="Garamond" w:hAnsi="Garamond"/>
          <w:i/>
          <w:iCs/>
          <w:sz w:val="20"/>
          <w:szCs w:val="20"/>
          <w:lang w:val="en-US"/>
        </w:rPr>
        <w:t>yal</w:t>
      </w:r>
      <w:r>
        <w:rPr>
          <w:rFonts w:cs="Garamond" w:ascii="Garamond" w:hAnsi="Garamond"/>
          <w:i/>
          <w:iCs/>
          <w:sz w:val="20"/>
          <w:szCs w:val="20"/>
        </w:rPr>
        <w:t xml:space="preserve"> ~ </w:t>
      </w:r>
      <w:r>
        <w:rPr>
          <w:rFonts w:cs="Garamond" w:ascii="Garamond" w:hAnsi="Garamond"/>
          <w:i/>
          <w:iCs/>
          <w:sz w:val="20"/>
          <w:szCs w:val="20"/>
          <w:lang w:val="en-US"/>
        </w:rPr>
        <w:t>yul</w:t>
      </w:r>
      <w:r>
        <w:rPr>
          <w:rFonts w:cs="Garamond" w:ascii="Garamond" w:hAnsi="Garamond"/>
          <w:i/>
          <w:iCs/>
          <w:sz w:val="20"/>
          <w:szCs w:val="20"/>
        </w:rPr>
        <w:t xml:space="preserve"> </w:t>
      </w:r>
      <w:r>
        <w:rPr>
          <w:rFonts w:cs="Garamond" w:ascii="Garamond" w:hAnsi="Garamond"/>
          <w:sz w:val="20"/>
          <w:szCs w:val="20"/>
        </w:rPr>
        <w:t>в именах рабов (</w:t>
      </w:r>
      <w:r>
        <w:rPr>
          <w:rFonts w:cs="Garamond" w:ascii="Garamond" w:hAnsi="Garamond"/>
          <w:sz w:val="20"/>
          <w:szCs w:val="20"/>
          <w:lang w:val="en-US"/>
        </w:rPr>
        <w:t>DAK</w:t>
      </w:r>
      <w:r>
        <w:rPr>
          <w:rFonts w:cs="Garamond" w:ascii="Garamond" w:hAnsi="Garamond"/>
          <w:sz w:val="20"/>
          <w:szCs w:val="20"/>
        </w:rPr>
        <w:t>).</w:t>
      </w:r>
    </w:p>
  </w:footnote>
  <w:footnote w:id="7">
    <w:p>
      <w:pPr>
        <w:pStyle w:val="Style27"/>
        <w:ind w:end="-31" w:hanging="0"/>
        <w:jc w:val="both"/>
        <w:rPr/>
      </w:pPr>
      <w:r>
        <w:rPr>
          <w:rStyle w:val="Style12"/>
        </w:rPr>
        <w:footnoteRef/>
      </w:r>
      <w:r>
        <w:rPr>
          <w:rFonts w:eastAsia="Garamond" w:cs="Garamond" w:ascii="Garamond" w:hAnsi="Garamond"/>
          <w:sz w:val="20"/>
          <w:szCs w:val="20"/>
        </w:rPr>
        <w:tab/>
        <w:t xml:space="preserve"> </w:t>
      </w:r>
      <w:r>
        <w:rPr>
          <w:rFonts w:cs="Garamond" w:ascii="Garamond" w:hAnsi="Garamond"/>
          <w:sz w:val="20"/>
          <w:szCs w:val="20"/>
        </w:rPr>
        <w:t xml:space="preserve">Перевод мой. — </w:t>
      </w:r>
      <w:r>
        <w:rPr>
          <w:rFonts w:cs="Garamond" w:ascii="Garamond" w:hAnsi="Garamond"/>
          <w:i/>
          <w:iCs/>
          <w:sz w:val="20"/>
          <w:szCs w:val="20"/>
        </w:rPr>
        <w:t>Т. П.</w:t>
      </w:r>
    </w:p>
  </w:footnote>
  <w:footnote w:id="8">
    <w:p>
      <w:pPr>
        <w:pStyle w:val="Style27"/>
        <w:ind w:end="-31" w:hanging="0"/>
        <w:jc w:val="both"/>
        <w:rPr/>
      </w:pPr>
      <w:r>
        <w:rPr>
          <w:rStyle w:val="Style12"/>
        </w:rPr>
        <w:footnoteRef/>
      </w:r>
      <w:r>
        <w:rPr>
          <w:rFonts w:eastAsia="Garamond" w:cs="Garamond" w:ascii="Garamond" w:hAnsi="Garamond"/>
          <w:sz w:val="20"/>
          <w:szCs w:val="20"/>
          <w:lang w:val="fr-FR"/>
        </w:rPr>
        <w:tab/>
        <w:t xml:space="preserve"> </w:t>
      </w:r>
      <w:r>
        <w:rPr>
          <w:rFonts w:cs="Garamond" w:ascii="Garamond" w:hAnsi="Garamond"/>
          <w:sz w:val="20"/>
          <w:szCs w:val="20"/>
        </w:rPr>
        <w:t>В</w:t>
      </w:r>
      <w:r>
        <w:rPr>
          <w:rFonts w:cs="Garamond" w:ascii="Garamond" w:hAnsi="Garamond"/>
          <w:sz w:val="20"/>
          <w:szCs w:val="20"/>
          <w:lang w:val="fr-FR"/>
        </w:rPr>
        <w:t xml:space="preserve"> </w:t>
      </w:r>
      <w:r>
        <w:rPr>
          <w:rFonts w:cs="Garamond" w:ascii="Garamond" w:hAnsi="Garamond"/>
          <w:sz w:val="20"/>
          <w:szCs w:val="20"/>
        </w:rPr>
        <w:t>переводе</w:t>
      </w:r>
      <w:r>
        <w:rPr>
          <w:rFonts w:cs="Garamond" w:ascii="Garamond" w:hAnsi="Garamond"/>
          <w:sz w:val="20"/>
          <w:szCs w:val="20"/>
          <w:lang w:val="fr-FR"/>
        </w:rPr>
        <w:t xml:space="preserve"> </w:t>
      </w:r>
      <w:r>
        <w:rPr>
          <w:rFonts w:cs="Garamond" w:ascii="Garamond" w:hAnsi="Garamond"/>
          <w:sz w:val="20"/>
          <w:szCs w:val="20"/>
        </w:rPr>
        <w:t>Саверос</w:t>
      </w:r>
      <w:r>
        <w:rPr>
          <w:rFonts w:cs="Garamond" w:ascii="Garamond" w:hAnsi="Garamond"/>
          <w:sz w:val="20"/>
          <w:szCs w:val="20"/>
          <w:lang w:val="fr-FR"/>
        </w:rPr>
        <w:t xml:space="preserve"> </w:t>
      </w:r>
      <w:r>
        <w:rPr>
          <w:rFonts w:cs="Garamond" w:ascii="Garamond" w:hAnsi="Garamond"/>
          <w:sz w:val="20"/>
          <w:szCs w:val="20"/>
        </w:rPr>
        <w:t>Пыв</w:t>
      </w:r>
      <w:r>
        <w:rPr>
          <w:rFonts w:cs="Garamond" w:ascii="Garamond" w:hAnsi="Garamond"/>
          <w:sz w:val="20"/>
          <w:szCs w:val="20"/>
          <w:lang w:val="fr-FR"/>
        </w:rPr>
        <w:t xml:space="preserve"> “Promenant un regard vigilant” [RII, p. 157].</w:t>
      </w:r>
    </w:p>
  </w:footnote>
  <w:footnote w:id="9">
    <w:p>
      <w:pPr>
        <w:pStyle w:val="Style27"/>
        <w:ind w:end="-31" w:hanging="0"/>
        <w:jc w:val="both"/>
        <w:rPr/>
      </w:pPr>
      <w:r>
        <w:rPr>
          <w:rStyle w:val="Style12"/>
        </w:rPr>
        <w:footnoteRef/>
      </w:r>
      <w:r>
        <w:rPr>
          <w:rFonts w:eastAsia="Garamond" w:cs="Garamond" w:ascii="Garamond" w:hAnsi="Garamond"/>
          <w:sz w:val="20"/>
          <w:szCs w:val="20"/>
        </w:rPr>
        <w:tab/>
        <w:t xml:space="preserve"> </w:t>
      </w:r>
      <w:r>
        <w:rPr>
          <w:rFonts w:cs="Garamond" w:ascii="Garamond" w:hAnsi="Garamond"/>
          <w:sz w:val="20"/>
          <w:szCs w:val="20"/>
        </w:rPr>
        <w:t xml:space="preserve">Там используются слова и выражения: </w:t>
      </w:r>
      <w:r>
        <w:rPr>
          <w:rFonts w:cs="Garamond" w:ascii="Garamond" w:hAnsi="Garamond"/>
          <w:i/>
          <w:iCs/>
          <w:sz w:val="20"/>
          <w:szCs w:val="20"/>
          <w:lang w:val="en-US"/>
        </w:rPr>
        <w:t>ka</w:t>
      </w:r>
      <w:r>
        <w:rPr>
          <w:rFonts w:cs="Gandhari Unicode" w:ascii="Gandhari Unicode" w:hAnsi="Gandhari Unicode"/>
          <w:i/>
          <w:iCs/>
          <w:sz w:val="16"/>
          <w:szCs w:val="16"/>
        </w:rPr>
        <w:t>ɲ</w:t>
      </w:r>
      <w:r>
        <w:rPr>
          <w:rFonts w:cs="Garamond" w:ascii="Garamond" w:hAnsi="Garamond"/>
          <w:i/>
          <w:iCs/>
          <w:sz w:val="20"/>
          <w:szCs w:val="20"/>
          <w:lang w:val="en-US"/>
        </w:rPr>
        <w:t>crouk</w:t>
      </w:r>
      <w:r>
        <w:rPr>
          <w:rFonts w:cs="Garamond" w:ascii="Garamond" w:hAnsi="Garamond"/>
          <w:i/>
          <w:iCs/>
          <w:sz w:val="20"/>
          <w:szCs w:val="20"/>
        </w:rPr>
        <w:t xml:space="preserve"> </w:t>
      </w:r>
      <w:r>
        <w:rPr>
          <w:rFonts w:cs="Garamond" w:ascii="Garamond" w:hAnsi="Garamond"/>
          <w:sz w:val="20"/>
          <w:szCs w:val="20"/>
        </w:rPr>
        <w:t>‘плескать’,</w:t>
      </w:r>
      <w:r>
        <w:rPr>
          <w:rFonts w:cs="Garamond" w:ascii="Garamond" w:hAnsi="Garamond"/>
          <w:i/>
          <w:iCs/>
          <w:sz w:val="20"/>
          <w:szCs w:val="20"/>
        </w:rPr>
        <w:t xml:space="preserve"> </w:t>
      </w:r>
      <w:r>
        <w:rPr>
          <w:rFonts w:cs="Garamond" w:ascii="Garamond" w:hAnsi="Garamond"/>
          <w:i/>
          <w:iCs/>
          <w:sz w:val="20"/>
          <w:szCs w:val="20"/>
          <w:lang w:val="en-US"/>
        </w:rPr>
        <w:t>ka</w:t>
      </w:r>
      <w:r>
        <w:rPr>
          <w:rFonts w:cs="Gandhari Unicode" w:ascii="Gandhari Unicode" w:hAnsi="Gandhari Unicode"/>
          <w:i/>
          <w:iCs/>
          <w:sz w:val="16"/>
          <w:szCs w:val="16"/>
        </w:rPr>
        <w:t>ɲ</w:t>
      </w:r>
      <w:r>
        <w:rPr>
          <w:rFonts w:cs="Garamond" w:ascii="Garamond" w:hAnsi="Garamond"/>
          <w:i/>
          <w:iCs/>
          <w:sz w:val="20"/>
          <w:szCs w:val="20"/>
          <w:lang w:val="en-US"/>
        </w:rPr>
        <w:t>cri</w:t>
      </w:r>
      <w:r>
        <w:rPr>
          <w:rFonts w:cs="Gandhari Unicode" w:ascii="Gandhari Unicode" w:hAnsi="Gandhari Unicode"/>
          <w:i/>
          <w:iCs/>
          <w:sz w:val="16"/>
          <w:szCs w:val="16"/>
        </w:rPr>
        <w:t>ə</w:t>
      </w:r>
      <w:r>
        <w:rPr>
          <w:rFonts w:cs="Garamond" w:ascii="Garamond" w:hAnsi="Garamond"/>
          <w:i/>
          <w:iCs/>
          <w:sz w:val="20"/>
          <w:szCs w:val="20"/>
          <w:lang w:val="en-US"/>
        </w:rPr>
        <w:t>w</w:t>
      </w:r>
      <w:r>
        <w:rPr>
          <w:rFonts w:cs="Garamond" w:ascii="Garamond" w:hAnsi="Garamond"/>
          <w:sz w:val="20"/>
          <w:szCs w:val="20"/>
        </w:rPr>
        <w:t xml:space="preserve"> ‘истошно кричать’, </w:t>
      </w:r>
      <w:r>
        <w:rPr>
          <w:rFonts w:cs="Garamond" w:ascii="Garamond" w:hAnsi="Garamond"/>
          <w:i/>
          <w:iCs/>
          <w:sz w:val="20"/>
          <w:szCs w:val="20"/>
          <w:lang w:val="en-US"/>
        </w:rPr>
        <w:t>muc</w:t>
      </w:r>
      <w:r>
        <w:rPr>
          <w:rFonts w:cs="Garamond" w:ascii="Garamond" w:hAnsi="Garamond"/>
          <w:sz w:val="20"/>
          <w:szCs w:val="20"/>
        </w:rPr>
        <w:t xml:space="preserve"> ‘нырять’, </w:t>
      </w:r>
      <w:r>
        <w:rPr>
          <w:rFonts w:cs="Garamond" w:ascii="Garamond" w:hAnsi="Garamond"/>
          <w:i/>
          <w:iCs/>
          <w:sz w:val="20"/>
          <w:szCs w:val="20"/>
        </w:rPr>
        <w:t>ŋ</w:t>
      </w:r>
      <w:r>
        <w:rPr>
          <w:rFonts w:cs="Gandhari Unicode" w:ascii="Gandhari Unicode" w:hAnsi="Gandhari Unicode"/>
          <w:i/>
          <w:iCs/>
          <w:sz w:val="16"/>
          <w:szCs w:val="16"/>
        </w:rPr>
        <w:t>ə̀</w:t>
      </w:r>
      <w:r>
        <w:rPr>
          <w:rFonts w:cs="Garamond" w:ascii="Garamond" w:hAnsi="Garamond"/>
          <w:i/>
          <w:iCs/>
          <w:sz w:val="20"/>
          <w:szCs w:val="20"/>
        </w:rPr>
        <w:t>:</w:t>
      </w:r>
      <w:r>
        <w:rPr>
          <w:rFonts w:cs="Garamond" w:ascii="Garamond" w:hAnsi="Garamond"/>
          <w:i/>
          <w:iCs/>
          <w:sz w:val="20"/>
          <w:szCs w:val="20"/>
          <w:lang w:val="en-US"/>
        </w:rPr>
        <w:t>p</w:t>
      </w:r>
      <w:r>
        <w:rPr>
          <w:rFonts w:cs="Garamond" w:ascii="Garamond" w:hAnsi="Garamond"/>
          <w:sz w:val="20"/>
          <w:szCs w:val="20"/>
        </w:rPr>
        <w:t xml:space="preserve"> ‘выныривать’, </w:t>
      </w:r>
      <w:r>
        <w:rPr>
          <w:rFonts w:cs="Garamond" w:ascii="Garamond" w:hAnsi="Garamond"/>
          <w:i/>
          <w:iCs/>
          <w:sz w:val="20"/>
          <w:szCs w:val="20"/>
          <w:lang w:val="en-US"/>
        </w:rPr>
        <w:t>p</w:t>
      </w:r>
      <w:r>
        <w:rPr>
          <w:rFonts w:cs="Gandhari Unicode" w:ascii="Gandhari Unicode" w:hAnsi="Gandhari Unicode"/>
          <w:i/>
          <w:iCs/>
          <w:sz w:val="16"/>
          <w:szCs w:val="16"/>
        </w:rPr>
        <w:t>ə̀</w:t>
      </w:r>
      <w:r>
        <w:rPr>
          <w:rFonts w:cs="Garamond" w:ascii="Garamond" w:hAnsi="Garamond"/>
          <w:i/>
          <w:iCs/>
          <w:sz w:val="20"/>
          <w:szCs w:val="20"/>
        </w:rPr>
        <w:t>:</w:t>
      </w:r>
      <w:r>
        <w:rPr>
          <w:rFonts w:cs="Garamond" w:ascii="Garamond" w:hAnsi="Garamond"/>
          <w:i/>
          <w:iCs/>
          <w:sz w:val="20"/>
          <w:szCs w:val="20"/>
          <w:lang w:val="en-US"/>
        </w:rPr>
        <w:t>p</w:t>
      </w:r>
      <w:r>
        <w:rPr>
          <w:rFonts w:cs="Garamond" w:ascii="Garamond" w:hAnsi="Garamond"/>
          <w:i/>
          <w:iCs/>
          <w:sz w:val="20"/>
          <w:szCs w:val="20"/>
        </w:rPr>
        <w:t xml:space="preserve"> </w:t>
      </w:r>
      <w:r>
        <w:rPr>
          <w:rFonts w:cs="Garamond" w:ascii="Garamond" w:hAnsi="Garamond"/>
          <w:i/>
          <w:iCs/>
          <w:sz w:val="20"/>
          <w:szCs w:val="20"/>
          <w:lang w:val="en-US"/>
        </w:rPr>
        <w:t>po</w:t>
      </w:r>
      <w:r>
        <w:rPr>
          <w:rFonts w:cs="Gandhari Unicode" w:ascii="Gandhari Unicode" w:hAnsi="Gandhari Unicode"/>
          <w:i/>
          <w:iCs/>
          <w:sz w:val="20"/>
          <w:szCs w:val="20"/>
        </w:rPr>
        <w:t>̆</w:t>
      </w:r>
      <w:r>
        <w:rPr>
          <w:rFonts w:cs="Gandhari Unicode" w:ascii="Gandhari Unicode" w:hAnsi="Gandhari Unicode"/>
          <w:i/>
          <w:iCs/>
          <w:sz w:val="16"/>
          <w:szCs w:val="16"/>
        </w:rPr>
        <w:t>ə</w:t>
      </w:r>
      <w:r>
        <w:rPr>
          <w:rFonts w:cs="Garamond" w:ascii="Garamond" w:hAnsi="Garamond"/>
          <w:i/>
          <w:iCs/>
          <w:sz w:val="20"/>
          <w:szCs w:val="20"/>
          <w:lang w:val="en-US"/>
        </w:rPr>
        <w:t>l</w:t>
      </w:r>
      <w:r>
        <w:rPr>
          <w:rFonts w:cs="Garamond" w:ascii="Garamond" w:hAnsi="Garamond"/>
          <w:i/>
          <w:iCs/>
          <w:sz w:val="20"/>
          <w:szCs w:val="20"/>
        </w:rPr>
        <w:t xml:space="preserve"> </w:t>
      </w:r>
      <w:r>
        <w:rPr>
          <w:rFonts w:cs="Garamond" w:ascii="Garamond" w:hAnsi="Garamond"/>
          <w:sz w:val="20"/>
          <w:szCs w:val="20"/>
        </w:rPr>
        <w:t xml:space="preserve">‘расталкивать (друг друга)’, </w:t>
      </w:r>
      <w:r>
        <w:rPr>
          <w:rFonts w:cs="Garamond" w:ascii="Garamond" w:hAnsi="Garamond"/>
          <w:i/>
          <w:iCs/>
          <w:sz w:val="20"/>
          <w:szCs w:val="20"/>
          <w:lang w:val="en-US"/>
        </w:rPr>
        <w:t>sraek</w:t>
      </w:r>
      <w:r>
        <w:rPr>
          <w:rFonts w:cs="Garamond" w:ascii="Garamond" w:hAnsi="Garamond"/>
          <w:sz w:val="20"/>
          <w:szCs w:val="20"/>
        </w:rPr>
        <w:t xml:space="preserve"> ‘кричать’, </w:t>
      </w:r>
      <w:r>
        <w:rPr>
          <w:rFonts w:cs="Garamond" w:ascii="Garamond" w:hAnsi="Garamond"/>
          <w:i/>
          <w:iCs/>
          <w:sz w:val="20"/>
          <w:szCs w:val="20"/>
          <w:lang w:val="en-US"/>
        </w:rPr>
        <w:t>pr</w:t>
      </w:r>
      <w:r>
        <w:rPr>
          <w:rFonts w:cs="Gandhari Unicode" w:ascii="Gandhari Unicode" w:hAnsi="Gandhari Unicode"/>
          <w:i/>
          <w:iCs/>
          <w:sz w:val="16"/>
          <w:szCs w:val="16"/>
        </w:rPr>
        <w:t>ɒ</w:t>
      </w:r>
      <w:r>
        <w:rPr>
          <w:rFonts w:cs="Garamond" w:ascii="Garamond" w:hAnsi="Garamond"/>
          <w:i/>
          <w:iCs/>
          <w:sz w:val="20"/>
          <w:szCs w:val="20"/>
          <w:lang w:val="en-US"/>
        </w:rPr>
        <w:t>cap</w:t>
      </w:r>
      <w:r>
        <w:rPr>
          <w:rFonts w:cs="Garamond" w:ascii="Garamond" w:hAnsi="Garamond"/>
          <w:i/>
          <w:iCs/>
          <w:sz w:val="20"/>
          <w:szCs w:val="20"/>
        </w:rPr>
        <w:t xml:space="preserve"> </w:t>
      </w:r>
      <w:r>
        <w:rPr>
          <w:rFonts w:cs="Garamond" w:ascii="Garamond" w:hAnsi="Garamond"/>
          <w:i/>
          <w:iCs/>
          <w:sz w:val="20"/>
          <w:szCs w:val="20"/>
          <w:lang w:val="en-US"/>
        </w:rPr>
        <w:t>pr</w:t>
      </w:r>
      <w:r>
        <w:rPr>
          <w:rFonts w:cs="Gandhari Unicode" w:ascii="Gandhari Unicode" w:hAnsi="Gandhari Unicode"/>
          <w:i/>
          <w:iCs/>
          <w:sz w:val="16"/>
          <w:szCs w:val="16"/>
        </w:rPr>
        <w:t>ɒ</w:t>
      </w:r>
      <w:r>
        <w:rPr>
          <w:rFonts w:cs="Garamond" w:ascii="Garamond" w:hAnsi="Garamond"/>
          <w:i/>
          <w:iCs/>
          <w:sz w:val="20"/>
          <w:szCs w:val="20"/>
          <w:lang w:val="en-US"/>
        </w:rPr>
        <w:t>l</w:t>
      </w:r>
      <w:r>
        <w:rPr>
          <w:rFonts w:cs="Gandhari Unicode" w:ascii="Gandhari Unicode" w:hAnsi="Gandhari Unicode"/>
          <w:i/>
          <w:iCs/>
          <w:sz w:val="16"/>
          <w:szCs w:val="16"/>
        </w:rPr>
        <w:t>ɛ</w:t>
      </w:r>
      <w:r>
        <w:rPr>
          <w:rFonts w:cs="Garamond" w:ascii="Garamond" w:hAnsi="Garamond"/>
          <w:i/>
          <w:iCs/>
          <w:sz w:val="20"/>
          <w:szCs w:val="20"/>
        </w:rPr>
        <w:t>:ŋ</w:t>
      </w:r>
      <w:r>
        <w:rPr>
          <w:rFonts w:cs="Garamond" w:ascii="Garamond" w:hAnsi="Garamond"/>
          <w:sz w:val="20"/>
          <w:szCs w:val="20"/>
        </w:rPr>
        <w:t xml:space="preserve"> ‘в шутку бороться друг с другом’, </w:t>
      </w:r>
      <w:r>
        <w:rPr>
          <w:rFonts w:cs="Garamond" w:ascii="Garamond" w:hAnsi="Garamond"/>
          <w:i/>
          <w:iCs/>
          <w:sz w:val="20"/>
          <w:szCs w:val="20"/>
          <w:lang w:val="en-US"/>
        </w:rPr>
        <w:t>ba</w:t>
      </w:r>
      <w:r>
        <w:rPr>
          <w:rFonts w:cs="Garamond" w:ascii="Garamond" w:hAnsi="Garamond"/>
          <w:i/>
          <w:iCs/>
          <w:sz w:val="20"/>
          <w:szCs w:val="20"/>
        </w:rPr>
        <w:t>:</w:t>
      </w:r>
      <w:r>
        <w:rPr>
          <w:rFonts w:cs="Garamond" w:ascii="Garamond" w:hAnsi="Garamond"/>
          <w:i/>
          <w:iCs/>
          <w:sz w:val="20"/>
          <w:szCs w:val="20"/>
          <w:lang w:val="en-US"/>
        </w:rPr>
        <w:t>c</w:t>
      </w:r>
      <w:r>
        <w:rPr>
          <w:rFonts w:cs="Garamond" w:ascii="Garamond" w:hAnsi="Garamond"/>
          <w:i/>
          <w:iCs/>
          <w:sz w:val="20"/>
          <w:szCs w:val="20"/>
        </w:rPr>
        <w:t xml:space="preserve"> </w:t>
      </w:r>
      <w:r>
        <w:rPr>
          <w:rFonts w:cs="Garamond" w:ascii="Garamond" w:hAnsi="Garamond"/>
          <w:i/>
          <w:iCs/>
          <w:sz w:val="20"/>
          <w:szCs w:val="20"/>
          <w:lang w:val="en-US"/>
        </w:rPr>
        <w:t>sa</w:t>
      </w:r>
      <w:r>
        <w:rPr>
          <w:rFonts w:cs="Garamond" w:ascii="Garamond" w:hAnsi="Garamond"/>
          <w:i/>
          <w:iCs/>
          <w:sz w:val="20"/>
          <w:szCs w:val="20"/>
        </w:rPr>
        <w:t>:</w:t>
      </w:r>
      <w:r>
        <w:rPr>
          <w:rFonts w:cs="Garamond" w:ascii="Garamond" w:hAnsi="Garamond"/>
          <w:i/>
          <w:iCs/>
          <w:sz w:val="20"/>
          <w:szCs w:val="20"/>
          <w:lang w:val="en-US"/>
        </w:rPr>
        <w:t>c</w:t>
      </w:r>
      <w:r>
        <w:rPr>
          <w:rFonts w:cs="Garamond" w:ascii="Garamond" w:hAnsi="Garamond"/>
          <w:sz w:val="20"/>
          <w:szCs w:val="20"/>
        </w:rPr>
        <w:t xml:space="preserve"> ‘брызгать пригоршнями (воду)’, </w:t>
      </w:r>
      <w:r>
        <w:rPr>
          <w:rFonts w:cs="Garamond" w:ascii="Garamond" w:hAnsi="Garamond"/>
          <w:i/>
          <w:iCs/>
          <w:sz w:val="20"/>
          <w:szCs w:val="20"/>
          <w:lang w:val="en-US"/>
        </w:rPr>
        <w:t>v</w:t>
      </w:r>
      <w:r>
        <w:rPr>
          <w:rFonts w:cs="Gandhari Unicode" w:ascii="Gandhari Unicode" w:hAnsi="Gandhari Unicode"/>
          <w:i/>
          <w:iCs/>
          <w:sz w:val="16"/>
          <w:szCs w:val="16"/>
        </w:rPr>
        <w:t>ɯ</w:t>
      </w:r>
      <w:r>
        <w:rPr>
          <w:rFonts w:cs="Garamond" w:ascii="Garamond" w:hAnsi="Garamond"/>
          <w:i/>
          <w:iCs/>
          <w:sz w:val="20"/>
          <w:szCs w:val="20"/>
          <w:lang w:val="en-US"/>
        </w:rPr>
        <w:t>l</w:t>
      </w:r>
      <w:r>
        <w:rPr>
          <w:rFonts w:cs="Garamond" w:ascii="Garamond" w:hAnsi="Garamond"/>
          <w:i/>
          <w:iCs/>
          <w:sz w:val="20"/>
          <w:szCs w:val="20"/>
        </w:rPr>
        <w:t xml:space="preserve"> </w:t>
      </w:r>
      <w:r>
        <w:rPr>
          <w:rFonts w:cs="Garamond" w:ascii="Garamond" w:hAnsi="Garamond"/>
          <w:i/>
          <w:iCs/>
          <w:sz w:val="20"/>
          <w:szCs w:val="20"/>
          <w:lang w:val="en-US"/>
        </w:rPr>
        <w:t>ve</w:t>
      </w:r>
      <w:r>
        <w:rPr>
          <w:rFonts w:cs="Gandhari Unicode" w:ascii="Gandhari Unicode" w:hAnsi="Gandhari Unicode"/>
          <w:i/>
          <w:iCs/>
          <w:sz w:val="20"/>
          <w:szCs w:val="20"/>
        </w:rPr>
        <w:t>̀</w:t>
      </w:r>
      <w:r>
        <w:rPr>
          <w:rFonts w:cs="Garamond" w:ascii="Garamond" w:hAnsi="Garamond"/>
          <w:i/>
          <w:iCs/>
          <w:sz w:val="20"/>
          <w:szCs w:val="20"/>
          <w:lang w:val="en-US"/>
        </w:rPr>
        <w:t>h</w:t>
      </w:r>
      <w:r>
        <w:rPr>
          <w:rFonts w:cs="Garamond" w:ascii="Garamond" w:hAnsi="Garamond"/>
          <w:sz w:val="20"/>
          <w:szCs w:val="20"/>
        </w:rPr>
        <w:t xml:space="preserve"> ‘увертываться’, </w:t>
      </w:r>
      <w:r>
        <w:rPr>
          <w:rFonts w:cs="Garamond" w:ascii="Garamond" w:hAnsi="Garamond"/>
          <w:i/>
          <w:iCs/>
          <w:sz w:val="20"/>
          <w:szCs w:val="20"/>
          <w:lang w:val="en-US"/>
        </w:rPr>
        <w:t>pr</w:t>
      </w:r>
      <w:r>
        <w:rPr>
          <w:rFonts w:cs="Gandhari Unicode" w:ascii="Gandhari Unicode" w:hAnsi="Gandhari Unicode"/>
          <w:i/>
          <w:iCs/>
          <w:sz w:val="16"/>
          <w:szCs w:val="16"/>
        </w:rPr>
        <w:t>ɒ</w:t>
      </w:r>
      <w:r>
        <w:rPr>
          <w:rFonts w:cs="Garamond" w:ascii="Garamond" w:hAnsi="Garamond"/>
          <w:i/>
          <w:iCs/>
          <w:sz w:val="20"/>
          <w:szCs w:val="20"/>
          <w:lang w:val="en-US"/>
        </w:rPr>
        <w:t>va</w:t>
      </w:r>
      <w:r>
        <w:rPr>
          <w:rFonts w:cs="Garamond" w:ascii="Garamond" w:hAnsi="Garamond"/>
          <w:i/>
          <w:iCs/>
          <w:sz w:val="20"/>
          <w:szCs w:val="20"/>
        </w:rPr>
        <w:t xml:space="preserve">: </w:t>
      </w:r>
      <w:r>
        <w:rPr>
          <w:rFonts w:cs="Garamond" w:ascii="Garamond" w:hAnsi="Garamond"/>
          <w:i/>
          <w:iCs/>
          <w:sz w:val="20"/>
          <w:szCs w:val="20"/>
          <w:lang w:val="en-US"/>
        </w:rPr>
        <w:t>cap</w:t>
      </w:r>
      <w:r>
        <w:rPr>
          <w:rFonts w:cs="Garamond" w:ascii="Garamond" w:hAnsi="Garamond"/>
          <w:i/>
          <w:iCs/>
          <w:sz w:val="20"/>
          <w:szCs w:val="20"/>
        </w:rPr>
        <w:t xml:space="preserve"> </w:t>
      </w:r>
      <w:r>
        <w:rPr>
          <w:rFonts w:cs="Garamond" w:ascii="Garamond" w:hAnsi="Garamond"/>
          <w:sz w:val="20"/>
          <w:szCs w:val="20"/>
        </w:rPr>
        <w:t xml:space="preserve">‘хватать (за руки)’, </w:t>
      </w:r>
      <w:r>
        <w:rPr>
          <w:rFonts w:cs="Garamond" w:ascii="Garamond" w:hAnsi="Garamond"/>
          <w:i/>
          <w:iCs/>
          <w:sz w:val="20"/>
          <w:szCs w:val="20"/>
          <w:lang w:val="en-US"/>
        </w:rPr>
        <w:t>ka</w:t>
      </w:r>
      <w:r>
        <w:rPr>
          <w:rFonts w:cs="Gandhari Unicode" w:ascii="Gandhari Unicode" w:hAnsi="Gandhari Unicode"/>
          <w:i/>
          <w:iCs/>
          <w:sz w:val="16"/>
          <w:szCs w:val="16"/>
        </w:rPr>
        <w:t>ɲ</w:t>
      </w:r>
      <w:r>
        <w:rPr>
          <w:rFonts w:cs="Garamond" w:ascii="Garamond" w:hAnsi="Garamond"/>
          <w:i/>
          <w:iCs/>
          <w:sz w:val="20"/>
          <w:szCs w:val="20"/>
          <w:lang w:val="en-US"/>
        </w:rPr>
        <w:t>crouk</w:t>
      </w:r>
      <w:r>
        <w:rPr>
          <w:rFonts w:cs="Garamond" w:ascii="Garamond" w:hAnsi="Garamond"/>
          <w:i/>
          <w:iCs/>
          <w:sz w:val="20"/>
          <w:szCs w:val="20"/>
        </w:rPr>
        <w:t xml:space="preserve"> </w:t>
      </w:r>
      <w:r>
        <w:rPr>
          <w:rFonts w:cs="Garamond" w:ascii="Garamond" w:hAnsi="Garamond"/>
          <w:i/>
          <w:iCs/>
          <w:sz w:val="20"/>
          <w:szCs w:val="20"/>
          <w:lang w:val="en-US"/>
        </w:rPr>
        <w:t>te</w:t>
      </w:r>
      <w:r>
        <w:rPr>
          <w:rFonts w:cs="Gandhari Unicode" w:ascii="Gandhari Unicode" w:hAnsi="Gandhari Unicode"/>
          <w:i/>
          <w:iCs/>
          <w:sz w:val="20"/>
          <w:szCs w:val="20"/>
        </w:rPr>
        <w:t>̆</w:t>
      </w:r>
      <w:r>
        <w:rPr>
          <w:rFonts w:cs="Gandhari Unicode" w:ascii="Gandhari Unicode" w:hAnsi="Gandhari Unicode"/>
          <w:i/>
          <w:iCs/>
          <w:sz w:val="16"/>
          <w:szCs w:val="16"/>
        </w:rPr>
        <w:t>ə</w:t>
      </w:r>
      <w:r>
        <w:rPr>
          <w:rFonts w:cs="Garamond" w:ascii="Garamond" w:hAnsi="Garamond"/>
          <w:i/>
          <w:iCs/>
          <w:sz w:val="20"/>
          <w:szCs w:val="20"/>
          <w:lang w:val="en-US"/>
        </w:rPr>
        <w:t>h</w:t>
      </w:r>
      <w:r>
        <w:rPr>
          <w:rFonts w:cs="Garamond" w:ascii="Garamond" w:hAnsi="Garamond"/>
          <w:sz w:val="20"/>
          <w:szCs w:val="20"/>
        </w:rPr>
        <w:t xml:space="preserve"> </w:t>
      </w:r>
      <w:r>
        <w:rPr>
          <w:rFonts w:cs="Garamond" w:ascii="Garamond" w:hAnsi="Garamond"/>
          <w:i/>
          <w:iCs/>
          <w:sz w:val="20"/>
          <w:szCs w:val="20"/>
          <w:lang w:val="en-US"/>
        </w:rPr>
        <w:t>t</w:t>
      </w:r>
      <w:r>
        <w:rPr>
          <w:rFonts w:cs="Gandhari Unicode" w:ascii="Gandhari Unicode" w:hAnsi="Gandhari Unicode"/>
          <w:i/>
          <w:iCs/>
          <w:sz w:val="16"/>
          <w:szCs w:val="16"/>
        </w:rPr>
        <w:t>ɯ</w:t>
      </w:r>
      <w:r>
        <w:rPr>
          <w:rFonts w:cs="Garamond" w:ascii="Garamond" w:hAnsi="Garamond"/>
          <w:i/>
          <w:iCs/>
          <w:sz w:val="20"/>
          <w:szCs w:val="20"/>
          <w:lang w:val="en-US"/>
        </w:rPr>
        <w:t>k</w:t>
      </w:r>
      <w:r>
        <w:rPr>
          <w:rFonts w:cs="Garamond" w:ascii="Garamond" w:hAnsi="Garamond"/>
          <w:i/>
          <w:iCs/>
          <w:sz w:val="20"/>
          <w:szCs w:val="20"/>
        </w:rPr>
        <w:t xml:space="preserve"> </w:t>
      </w:r>
      <w:r>
        <w:rPr>
          <w:rFonts w:cs="Garamond" w:ascii="Garamond" w:hAnsi="Garamond"/>
          <w:i/>
          <w:iCs/>
          <w:sz w:val="20"/>
          <w:szCs w:val="20"/>
          <w:lang w:val="en-US"/>
        </w:rPr>
        <w:t>khca</w:t>
      </w:r>
      <w:r>
        <w:rPr>
          <w:rFonts w:cs="Garamond" w:ascii="Garamond" w:hAnsi="Garamond"/>
          <w:i/>
          <w:iCs/>
          <w:sz w:val="20"/>
          <w:szCs w:val="20"/>
        </w:rPr>
        <w:t>:</w:t>
      </w:r>
      <w:r>
        <w:rPr>
          <w:rFonts w:cs="Garamond" w:ascii="Garamond" w:hAnsi="Garamond"/>
          <w:i/>
          <w:iCs/>
          <w:sz w:val="20"/>
          <w:szCs w:val="20"/>
          <w:lang w:val="en-US"/>
        </w:rPr>
        <w:t>j</w:t>
      </w:r>
      <w:r>
        <w:rPr>
          <w:rFonts w:cs="Garamond" w:ascii="Garamond" w:hAnsi="Garamond"/>
          <w:i/>
          <w:iCs/>
          <w:sz w:val="20"/>
          <w:szCs w:val="20"/>
        </w:rPr>
        <w:t xml:space="preserve"> </w:t>
      </w:r>
      <w:r>
        <w:rPr>
          <w:rFonts w:cs="Garamond" w:ascii="Garamond" w:hAnsi="Garamond"/>
          <w:i/>
          <w:iCs/>
          <w:sz w:val="20"/>
          <w:szCs w:val="20"/>
          <w:lang w:val="en-US"/>
        </w:rPr>
        <w:t>khc</w:t>
      </w:r>
      <w:r>
        <w:rPr>
          <w:rFonts w:cs="Gandhari Unicode" w:ascii="Gandhari Unicode" w:hAnsi="Gandhari Unicode"/>
          <w:i/>
          <w:iCs/>
          <w:sz w:val="16"/>
          <w:szCs w:val="16"/>
        </w:rPr>
        <w:t>ɒ</w:t>
      </w:r>
      <w:r>
        <w:rPr>
          <w:rFonts w:cs="Garamond" w:ascii="Garamond" w:hAnsi="Garamond"/>
          <w:i/>
          <w:iCs/>
          <w:sz w:val="20"/>
          <w:szCs w:val="20"/>
        </w:rPr>
        <w:t>:</w:t>
      </w:r>
      <w:r>
        <w:rPr>
          <w:rFonts w:cs="Garamond" w:ascii="Garamond" w:hAnsi="Garamond"/>
          <w:sz w:val="20"/>
          <w:szCs w:val="20"/>
        </w:rPr>
        <w:t xml:space="preserve"> ‘разбрызгивать, шлепая ладонью по воде’, </w:t>
      </w:r>
      <w:r>
        <w:rPr>
          <w:rFonts w:cs="Garamond" w:ascii="Garamond" w:hAnsi="Garamond"/>
          <w:i/>
          <w:iCs/>
          <w:sz w:val="20"/>
          <w:szCs w:val="20"/>
          <w:lang w:val="en-US"/>
        </w:rPr>
        <w:t>ro</w:t>
      </w:r>
      <w:r>
        <w:rPr>
          <w:rFonts w:cs="Gandhari Unicode" w:ascii="Gandhari Unicode" w:hAnsi="Gandhari Unicode"/>
          <w:i/>
          <w:iCs/>
          <w:sz w:val="20"/>
          <w:szCs w:val="20"/>
        </w:rPr>
        <w:t>̆</w:t>
      </w:r>
      <w:r>
        <w:rPr>
          <w:rFonts w:cs="Gandhari Unicode" w:ascii="Gandhari Unicode" w:hAnsi="Gandhari Unicode"/>
          <w:i/>
          <w:iCs/>
          <w:sz w:val="16"/>
          <w:szCs w:val="16"/>
        </w:rPr>
        <w:t>ə</w:t>
      </w:r>
      <w:r>
        <w:rPr>
          <w:rFonts w:cs="Garamond" w:ascii="Garamond" w:hAnsi="Garamond"/>
          <w:i/>
          <w:iCs/>
          <w:sz w:val="20"/>
          <w:szCs w:val="20"/>
          <w:lang w:val="en-US"/>
        </w:rPr>
        <w:t>m</w:t>
      </w:r>
      <w:r>
        <w:rPr>
          <w:rFonts w:cs="Garamond" w:ascii="Garamond" w:hAnsi="Garamond"/>
          <w:sz w:val="20"/>
          <w:szCs w:val="20"/>
        </w:rPr>
        <w:t xml:space="preserve"> ‘танцевать’, </w:t>
      </w:r>
      <w:r>
        <w:rPr>
          <w:rFonts w:cs="Garamond" w:ascii="Garamond" w:hAnsi="Garamond"/>
          <w:i/>
          <w:iCs/>
          <w:sz w:val="20"/>
          <w:szCs w:val="20"/>
          <w:lang w:val="en-US"/>
        </w:rPr>
        <w:t>thv</w:t>
      </w:r>
      <w:r>
        <w:rPr>
          <w:rFonts w:cs="Gandhari Unicode" w:ascii="Gandhari Unicode" w:hAnsi="Gandhari Unicode"/>
          <w:i/>
          <w:iCs/>
          <w:sz w:val="16"/>
          <w:szCs w:val="16"/>
        </w:rPr>
        <w:t>ə̀</w:t>
      </w:r>
      <w:r>
        <w:rPr>
          <w:rFonts w:cs="Garamond" w:ascii="Garamond" w:hAnsi="Garamond"/>
          <w:i/>
          <w:iCs/>
          <w:sz w:val="20"/>
          <w:szCs w:val="20"/>
        </w:rPr>
        <w:t xml:space="preserve">: </w:t>
      </w:r>
      <w:r>
        <w:rPr>
          <w:rFonts w:cs="Garamond" w:ascii="Garamond" w:hAnsi="Garamond"/>
          <w:i/>
          <w:iCs/>
          <w:sz w:val="20"/>
          <w:szCs w:val="20"/>
          <w:lang w:val="en-US"/>
        </w:rPr>
        <w:t>phle</w:t>
      </w:r>
      <w:r>
        <w:rPr>
          <w:rFonts w:cs="Gandhari Unicode" w:ascii="Gandhari Unicode" w:hAnsi="Gandhari Unicode"/>
          <w:i/>
          <w:iCs/>
          <w:sz w:val="20"/>
          <w:szCs w:val="20"/>
        </w:rPr>
        <w:t>̀</w:t>
      </w:r>
      <w:r>
        <w:rPr>
          <w:rFonts w:cs="Garamond" w:ascii="Garamond" w:hAnsi="Garamond"/>
          <w:i/>
          <w:iCs/>
          <w:sz w:val="20"/>
          <w:szCs w:val="20"/>
        </w:rPr>
        <w:t>:ŋ</w:t>
      </w:r>
      <w:r>
        <w:rPr>
          <w:rFonts w:cs="Garamond" w:ascii="Garamond" w:hAnsi="Garamond"/>
          <w:sz w:val="20"/>
          <w:szCs w:val="20"/>
        </w:rPr>
        <w:t xml:space="preserve"> ‘изображать игру на музыкальных инструментах’, </w:t>
      </w:r>
      <w:r>
        <w:rPr>
          <w:rFonts w:cs="Garamond" w:ascii="Garamond" w:hAnsi="Garamond"/>
          <w:i/>
          <w:iCs/>
          <w:sz w:val="20"/>
          <w:szCs w:val="20"/>
          <w:lang w:val="en-US"/>
        </w:rPr>
        <w:t>cri</w:t>
      </w:r>
      <w:r>
        <w:rPr>
          <w:rFonts w:cs="Gandhari Unicode" w:ascii="Gandhari Unicode" w:hAnsi="Gandhari Unicode"/>
          <w:i/>
          <w:iCs/>
          <w:sz w:val="16"/>
          <w:szCs w:val="16"/>
        </w:rPr>
        <w:t>ə</w:t>
      </w:r>
      <w:r>
        <w:rPr>
          <w:rFonts w:cs="Garamond" w:ascii="Garamond" w:hAnsi="Garamond"/>
          <w:i/>
          <w:iCs/>
          <w:sz w:val="20"/>
          <w:szCs w:val="20"/>
        </w:rPr>
        <w:t xml:space="preserve">ŋ </w:t>
      </w:r>
      <w:r>
        <w:rPr>
          <w:rFonts w:cs="Garamond" w:ascii="Garamond" w:hAnsi="Garamond"/>
          <w:i/>
          <w:iCs/>
          <w:sz w:val="20"/>
          <w:szCs w:val="20"/>
          <w:lang w:val="en-US"/>
        </w:rPr>
        <w:t>l</w:t>
      </w:r>
      <w:r>
        <w:rPr>
          <w:rFonts w:cs="Gandhari Unicode" w:ascii="Gandhari Unicode" w:hAnsi="Gandhari Unicode"/>
          <w:i/>
          <w:iCs/>
          <w:sz w:val="16"/>
          <w:szCs w:val="16"/>
        </w:rPr>
        <w:t>ɔ</w:t>
      </w:r>
      <w:r>
        <w:rPr>
          <w:rFonts w:cs="Garamond" w:ascii="Garamond" w:hAnsi="Garamond"/>
          <w:i/>
          <w:iCs/>
          <w:sz w:val="20"/>
          <w:szCs w:val="20"/>
          <w:lang w:val="en-US"/>
        </w:rPr>
        <w:t>v</w:t>
      </w:r>
      <w:r>
        <w:rPr>
          <w:rFonts w:cs="Gandhari Unicode" w:ascii="Gandhari Unicode" w:hAnsi="Gandhari Unicode"/>
          <w:i/>
          <w:iCs/>
          <w:sz w:val="16"/>
          <w:szCs w:val="16"/>
        </w:rPr>
        <w:t>ə̀</w:t>
      </w:r>
      <w:r>
        <w:rPr>
          <w:rFonts w:cs="Garamond" w:ascii="Garamond" w:hAnsi="Garamond"/>
          <w:i/>
          <w:iCs/>
          <w:sz w:val="20"/>
          <w:szCs w:val="20"/>
        </w:rPr>
        <w:t>:</w:t>
      </w:r>
      <w:r>
        <w:rPr>
          <w:rFonts w:cs="Garamond" w:ascii="Garamond" w:hAnsi="Garamond"/>
          <w:i/>
          <w:iCs/>
          <w:sz w:val="20"/>
          <w:szCs w:val="20"/>
          <w:lang w:val="en-US"/>
        </w:rPr>
        <w:t>j</w:t>
      </w:r>
      <w:r>
        <w:rPr>
          <w:rFonts w:cs="Garamond" w:ascii="Garamond" w:hAnsi="Garamond"/>
          <w:i/>
          <w:iCs/>
          <w:sz w:val="20"/>
          <w:szCs w:val="20"/>
        </w:rPr>
        <w:t xml:space="preserve"> </w:t>
      </w:r>
      <w:r>
        <w:rPr>
          <w:rFonts w:cs="Garamond" w:ascii="Garamond" w:hAnsi="Garamond"/>
          <w:i/>
          <w:iCs/>
          <w:sz w:val="20"/>
          <w:szCs w:val="20"/>
          <w:lang w:val="en-US"/>
        </w:rPr>
        <w:t>l</w:t>
      </w:r>
      <w:r>
        <w:rPr>
          <w:rFonts w:cs="Gandhari Unicode" w:ascii="Gandhari Unicode" w:hAnsi="Gandhari Unicode"/>
          <w:i/>
          <w:iCs/>
          <w:sz w:val="16"/>
          <w:szCs w:val="16"/>
        </w:rPr>
        <w:t>ɔ</w:t>
      </w:r>
      <w:r>
        <w:rPr>
          <w:rFonts w:cs="Garamond" w:ascii="Garamond" w:hAnsi="Garamond"/>
          <w:i/>
          <w:iCs/>
          <w:sz w:val="20"/>
          <w:szCs w:val="20"/>
          <w:lang w:val="en-US"/>
        </w:rPr>
        <w:t>v</w:t>
      </w:r>
      <w:r>
        <w:rPr>
          <w:rFonts w:cs="Gandhari Unicode" w:ascii="Gandhari Unicode" w:hAnsi="Gandhari Unicode"/>
          <w:i/>
          <w:iCs/>
          <w:sz w:val="16"/>
          <w:szCs w:val="16"/>
        </w:rPr>
        <w:t>ə̀</w:t>
      </w:r>
      <w:r>
        <w:rPr>
          <w:rFonts w:cs="Garamond" w:ascii="Garamond" w:hAnsi="Garamond"/>
          <w:i/>
          <w:iCs/>
          <w:sz w:val="20"/>
          <w:szCs w:val="20"/>
        </w:rPr>
        <w:t xml:space="preserve">ŋ </w:t>
      </w:r>
      <w:r>
        <w:rPr>
          <w:rFonts w:cs="Gandhari Unicode" w:ascii="Gandhari Unicode" w:hAnsi="Gandhari Unicode"/>
          <w:i/>
          <w:iCs/>
          <w:sz w:val="16"/>
          <w:szCs w:val="16"/>
        </w:rPr>
        <w:t>ʔɯ</w:t>
      </w:r>
      <w:r>
        <w:rPr>
          <w:rFonts w:cs="Garamond" w:ascii="Garamond" w:hAnsi="Garamond"/>
          <w:i/>
          <w:iCs/>
          <w:sz w:val="20"/>
          <w:szCs w:val="20"/>
        </w:rPr>
        <w:t>:ŋ</w:t>
      </w:r>
      <w:r>
        <w:rPr>
          <w:rFonts w:cs="Garamond" w:ascii="Garamond" w:hAnsi="Garamond"/>
          <w:sz w:val="20"/>
          <w:szCs w:val="20"/>
        </w:rPr>
        <w:t xml:space="preserve"> ‘звучно петь’, </w:t>
      </w:r>
      <w:r>
        <w:rPr>
          <w:rFonts w:cs="Gandhari Unicode" w:ascii="Gandhari Unicode" w:hAnsi="Gandhari Unicode"/>
          <w:i/>
          <w:iCs/>
          <w:sz w:val="16"/>
          <w:szCs w:val="16"/>
        </w:rPr>
        <w:t>ʔɒ</w:t>
      </w:r>
      <w:r>
        <w:rPr>
          <w:rFonts w:cs="Garamond" w:ascii="Garamond" w:hAnsi="Garamond"/>
          <w:i/>
          <w:iCs/>
          <w:sz w:val="20"/>
          <w:szCs w:val="20"/>
        </w:rPr>
        <w:t>:</w:t>
      </w:r>
      <w:r>
        <w:rPr>
          <w:rFonts w:cs="Garamond" w:ascii="Garamond" w:hAnsi="Garamond"/>
          <w:sz w:val="20"/>
          <w:szCs w:val="20"/>
        </w:rPr>
        <w:t xml:space="preserve">‘веселиться’, </w:t>
      </w:r>
      <w:r>
        <w:rPr>
          <w:rFonts w:cs="Garamond" w:ascii="Garamond" w:hAnsi="Garamond"/>
          <w:i/>
          <w:iCs/>
          <w:sz w:val="20"/>
          <w:szCs w:val="20"/>
          <w:lang w:val="en-US"/>
        </w:rPr>
        <w:t>kr</w:t>
      </w:r>
      <w:r>
        <w:rPr>
          <w:rFonts w:cs="Gandhari Unicode" w:ascii="Gandhari Unicode" w:hAnsi="Gandhari Unicode"/>
          <w:i/>
          <w:iCs/>
          <w:sz w:val="16"/>
          <w:szCs w:val="16"/>
        </w:rPr>
        <w:t>ɒ</w:t>
      </w:r>
      <w:r>
        <w:rPr>
          <w:rFonts w:cs="Garamond" w:ascii="Garamond" w:hAnsi="Garamond"/>
          <w:i/>
          <w:iCs/>
          <w:sz w:val="20"/>
          <w:szCs w:val="20"/>
          <w:lang w:val="en-US"/>
        </w:rPr>
        <w:t>sa</w:t>
      </w:r>
      <w:r>
        <w:rPr>
          <w:rFonts w:cs="Garamond" w:ascii="Garamond" w:hAnsi="Garamond"/>
          <w:i/>
          <w:iCs/>
          <w:sz w:val="20"/>
          <w:szCs w:val="20"/>
        </w:rPr>
        <w:t>:</w:t>
      </w:r>
      <w:r>
        <w:rPr>
          <w:rFonts w:cs="Garamond" w:ascii="Garamond" w:hAnsi="Garamond"/>
          <w:i/>
          <w:iCs/>
          <w:sz w:val="20"/>
          <w:szCs w:val="20"/>
          <w:lang w:val="en-US"/>
        </w:rPr>
        <w:t>l</w:t>
      </w:r>
      <w:r>
        <w:rPr>
          <w:rFonts w:cs="Garamond" w:ascii="Garamond" w:hAnsi="Garamond"/>
          <w:i/>
          <w:iCs/>
          <w:sz w:val="20"/>
          <w:szCs w:val="20"/>
        </w:rPr>
        <w:t xml:space="preserve"> </w:t>
      </w:r>
      <w:r>
        <w:rPr>
          <w:rFonts w:cs="Garamond" w:ascii="Garamond" w:hAnsi="Garamond"/>
          <w:i/>
          <w:iCs/>
          <w:sz w:val="20"/>
          <w:szCs w:val="20"/>
          <w:lang w:val="en-US"/>
        </w:rPr>
        <w:t>le</w:t>
      </w:r>
      <w:r>
        <w:rPr>
          <w:rFonts w:cs="Gandhari Unicode" w:ascii="Gandhari Unicode" w:hAnsi="Gandhari Unicode"/>
          <w:i/>
          <w:iCs/>
          <w:sz w:val="20"/>
          <w:szCs w:val="20"/>
        </w:rPr>
        <w:t>̀</w:t>
      </w:r>
      <w:r>
        <w:rPr>
          <w:rFonts w:cs="Garamond" w:ascii="Garamond" w:hAnsi="Garamond"/>
          <w:i/>
          <w:iCs/>
          <w:sz w:val="20"/>
          <w:szCs w:val="20"/>
        </w:rPr>
        <w:t>:ŋ</w:t>
      </w:r>
      <w:r>
        <w:rPr>
          <w:rFonts w:cs="Garamond" w:ascii="Garamond" w:hAnsi="Garamond"/>
          <w:sz w:val="20"/>
          <w:szCs w:val="20"/>
        </w:rPr>
        <w:t xml:space="preserve"> ‘развлекаться’.</w:t>
      </w:r>
    </w:p>
  </w:footnote>
  <w:footnote w:id="10">
    <w:p>
      <w:pPr>
        <w:pStyle w:val="Style27"/>
        <w:ind w:end="-31" w:hanging="0"/>
        <w:jc w:val="both"/>
        <w:rPr/>
      </w:pPr>
      <w:r>
        <w:rPr>
          <w:rStyle w:val="Style12"/>
        </w:rPr>
        <w:footnoteRef/>
      </w:r>
      <w:r>
        <w:rPr>
          <w:rFonts w:eastAsia="Garamond" w:cs="Garamond" w:ascii="Garamond" w:hAnsi="Garamond"/>
          <w:sz w:val="20"/>
          <w:szCs w:val="20"/>
        </w:rPr>
        <w:tab/>
        <w:t xml:space="preserve"> </w:t>
      </w:r>
      <w:r>
        <w:rPr>
          <w:rFonts w:cs="Garamond" w:ascii="Garamond" w:hAnsi="Garamond"/>
          <w:sz w:val="20"/>
          <w:szCs w:val="20"/>
        </w:rPr>
        <w:t xml:space="preserve">Слово </w:t>
      </w:r>
      <w:r>
        <w:rPr>
          <w:rFonts w:cs="Garamond" w:ascii="Garamond" w:hAnsi="Garamond"/>
          <w:i/>
          <w:iCs/>
          <w:sz w:val="20"/>
          <w:szCs w:val="20"/>
          <w:lang w:val="en-US"/>
        </w:rPr>
        <w:t>p</w:t>
      </w:r>
      <w:r>
        <w:rPr>
          <w:rFonts w:cs="Gandhari Unicode" w:ascii="Gandhari Unicode" w:hAnsi="Gandhari Unicode"/>
          <w:i/>
          <w:iCs/>
          <w:sz w:val="16"/>
          <w:szCs w:val="16"/>
        </w:rPr>
        <w:t>ɛə</w:t>
      </w:r>
      <w:r>
        <w:rPr>
          <w:rFonts w:cs="Garamond" w:ascii="Garamond" w:hAnsi="Garamond"/>
          <w:i/>
          <w:iCs/>
          <w:sz w:val="20"/>
          <w:szCs w:val="20"/>
          <w:lang w:val="en-US"/>
        </w:rPr>
        <w:t>ne</w:t>
      </w:r>
      <w:r>
        <w:rPr>
          <w:rFonts w:cs="Gandhari Unicode" w:ascii="Gandhari Unicode" w:hAnsi="Gandhari Unicode"/>
          <w:i/>
          <w:iCs/>
          <w:sz w:val="20"/>
          <w:szCs w:val="20"/>
        </w:rPr>
        <w:t>̀</w:t>
      </w:r>
      <w:r>
        <w:rPr>
          <w:rFonts w:cs="Garamond" w:ascii="Garamond" w:hAnsi="Garamond"/>
          <w:i/>
          <w:iCs/>
          <w:sz w:val="20"/>
          <w:szCs w:val="20"/>
        </w:rPr>
        <w:t>:</w:t>
      </w:r>
      <w:r>
        <w:rPr>
          <w:rFonts w:cs="Garamond" w:ascii="Garamond" w:hAnsi="Garamond"/>
          <w:i/>
          <w:iCs/>
          <w:sz w:val="20"/>
          <w:szCs w:val="20"/>
          <w:lang w:val="en-US"/>
        </w:rPr>
        <w:t>c</w:t>
      </w:r>
      <w:r>
        <w:rPr>
          <w:rFonts w:cs="Gandhari Unicode" w:ascii="Gandhari Unicode" w:hAnsi="Gandhari Unicode"/>
          <w:i/>
          <w:iCs/>
          <w:sz w:val="16"/>
          <w:szCs w:val="16"/>
        </w:rPr>
        <w:t>ɒ</w:t>
      </w:r>
      <w:r>
        <w:rPr>
          <w:rFonts w:cs="Garamond" w:ascii="Garamond" w:hAnsi="Garamond"/>
          <w:i/>
          <w:iCs/>
          <w:sz w:val="20"/>
          <w:szCs w:val="20"/>
        </w:rPr>
        <w:t>:</w:t>
      </w:r>
      <w:r>
        <w:rPr>
          <w:rFonts w:cs="Garamond" w:ascii="Garamond" w:hAnsi="Garamond"/>
          <w:sz w:val="20"/>
          <w:szCs w:val="20"/>
        </w:rPr>
        <w:t xml:space="preserve"> [КРС, </w:t>
      </w:r>
      <w:r>
        <w:rPr>
          <w:rFonts w:cs="Garamond" w:ascii="Garamond" w:hAnsi="Garamond"/>
          <w:sz w:val="20"/>
          <w:szCs w:val="20"/>
          <w:lang w:val="en-US"/>
        </w:rPr>
        <w:t>H</w:t>
      </w:r>
      <w:r>
        <w:rPr>
          <w:rFonts w:cs="Garamond" w:ascii="Garamond" w:hAnsi="Garamond"/>
          <w:sz w:val="20"/>
          <w:szCs w:val="20"/>
        </w:rPr>
        <w:t xml:space="preserve">77] или </w:t>
      </w:r>
      <w:r>
        <w:rPr>
          <w:rFonts w:cs="Garamond" w:ascii="Garamond" w:hAnsi="Garamond"/>
          <w:i/>
          <w:iCs/>
          <w:sz w:val="20"/>
          <w:szCs w:val="20"/>
          <w:lang w:val="en-US"/>
        </w:rPr>
        <w:t>vea</w:t>
      </w:r>
      <w:r>
        <w:rPr>
          <w:rFonts w:cs="Gandhari Unicode" w:ascii="Gandhari Unicode" w:hAnsi="Gandhari Unicode"/>
          <w:i/>
          <w:iCs/>
          <w:sz w:val="16"/>
          <w:szCs w:val="16"/>
        </w:rPr>
        <w:t>ʔ</w:t>
      </w:r>
      <w:r>
        <w:rPr>
          <w:rFonts w:cs="Garamond" w:ascii="Garamond" w:hAnsi="Garamond"/>
          <w:i/>
          <w:iCs/>
          <w:sz w:val="20"/>
          <w:szCs w:val="20"/>
          <w:lang w:val="en-US"/>
        </w:rPr>
        <w:t>nea</w:t>
      </w:r>
      <w:r>
        <w:rPr>
          <w:rFonts w:cs="Gandhari Unicode" w:ascii="Gandhari Unicode" w:hAnsi="Gandhari Unicode"/>
          <w:i/>
          <w:iCs/>
          <w:sz w:val="16"/>
          <w:szCs w:val="16"/>
        </w:rPr>
        <w:t>ʔ</w:t>
      </w:r>
      <w:r>
        <w:rPr>
          <w:rFonts w:cs="Garamond" w:ascii="Garamond" w:hAnsi="Garamond"/>
          <w:i/>
          <w:iCs/>
          <w:sz w:val="20"/>
          <w:szCs w:val="20"/>
          <w:lang w:val="en-US"/>
        </w:rPr>
        <w:t>c</w:t>
      </w:r>
      <w:r>
        <w:rPr>
          <w:rFonts w:cs="Gandhari Unicode" w:ascii="Gandhari Unicode" w:hAnsi="Gandhari Unicode"/>
          <w:i/>
          <w:iCs/>
          <w:sz w:val="16"/>
          <w:szCs w:val="16"/>
        </w:rPr>
        <w:t>ɒ</w:t>
      </w:r>
      <w:r>
        <w:rPr>
          <w:rFonts w:cs="Garamond" w:ascii="Garamond" w:hAnsi="Garamond"/>
          <w:i/>
          <w:iCs/>
          <w:sz w:val="20"/>
          <w:szCs w:val="20"/>
        </w:rPr>
        <w:t xml:space="preserve">: </w:t>
      </w:r>
      <w:r>
        <w:rPr>
          <w:rFonts w:cs="Garamond" w:ascii="Garamond" w:hAnsi="Garamond"/>
          <w:sz w:val="20"/>
          <w:szCs w:val="20"/>
        </w:rPr>
        <w:t>[</w:t>
      </w:r>
      <w:r>
        <w:rPr>
          <w:rFonts w:cs="Garamond" w:ascii="Garamond" w:hAnsi="Garamond"/>
          <w:sz w:val="20"/>
          <w:szCs w:val="20"/>
          <w:lang w:val="en-US"/>
        </w:rPr>
        <w:t>H</w:t>
      </w:r>
      <w:r>
        <w:rPr>
          <w:rFonts w:cs="Garamond" w:ascii="Garamond" w:hAnsi="Garamond"/>
          <w:sz w:val="20"/>
          <w:szCs w:val="20"/>
        </w:rPr>
        <w:t xml:space="preserve">77] состоит из корней скр/п </w:t>
      </w:r>
      <w:r>
        <w:rPr>
          <w:rFonts w:cs="Garamond" w:ascii="Garamond" w:hAnsi="Garamond"/>
          <w:i/>
          <w:iCs/>
          <w:sz w:val="20"/>
          <w:szCs w:val="20"/>
          <w:lang w:val="en-US"/>
        </w:rPr>
        <w:t>vana</w:t>
      </w:r>
      <w:r>
        <w:rPr>
          <w:rFonts w:cs="Garamond" w:ascii="Garamond" w:hAnsi="Garamond"/>
          <w:i/>
          <w:iCs/>
          <w:sz w:val="20"/>
          <w:szCs w:val="20"/>
        </w:rPr>
        <w:t xml:space="preserve"> </w:t>
      </w:r>
      <w:r>
        <w:rPr>
          <w:rFonts w:cs="Garamond" w:ascii="Garamond" w:hAnsi="Garamond"/>
          <w:sz w:val="20"/>
          <w:szCs w:val="20"/>
        </w:rPr>
        <w:t xml:space="preserve">‘лес’ и скр/п </w:t>
      </w:r>
      <w:r>
        <w:rPr>
          <w:rFonts w:cs="Garamond" w:ascii="Garamond" w:hAnsi="Garamond"/>
          <w:i/>
          <w:iCs/>
          <w:sz w:val="20"/>
          <w:szCs w:val="20"/>
          <w:lang w:val="en-US"/>
        </w:rPr>
        <w:t>car</w:t>
      </w:r>
      <w:r>
        <w:rPr>
          <w:rFonts w:cs="Garamond" w:ascii="Garamond" w:hAnsi="Garamond"/>
          <w:sz w:val="20"/>
          <w:szCs w:val="20"/>
        </w:rPr>
        <w:t xml:space="preserve"> ‘идти’.</w:t>
      </w:r>
    </w:p>
  </w:footnote>
  <w:footnote w:id="11">
    <w:p>
      <w:pPr>
        <w:pStyle w:val="Style27"/>
        <w:ind w:end="-31" w:hanging="0"/>
        <w:jc w:val="both"/>
        <w:rPr/>
      </w:pPr>
      <w:r>
        <w:rPr>
          <w:rStyle w:val="Style12"/>
        </w:rPr>
        <w:footnoteRef/>
      </w:r>
      <w:r>
        <w:rPr>
          <w:rFonts w:eastAsia="Garamond" w:cs="Garamond" w:ascii="Garamond" w:hAnsi="Garamond"/>
          <w:sz w:val="20"/>
          <w:szCs w:val="20"/>
        </w:rPr>
        <w:tab/>
        <w:t xml:space="preserve"> </w:t>
      </w:r>
      <w:r>
        <w:rPr>
          <w:rFonts w:cs="Garamond" w:ascii="Garamond" w:hAnsi="Garamond"/>
          <w:sz w:val="20"/>
          <w:szCs w:val="20"/>
        </w:rPr>
        <w:t>Об утилитарной оценке см. [Арутюнова, 1988, с. 75].</w:t>
      </w:r>
    </w:p>
  </w:footnote>
  <w:footnote w:id="12">
    <w:p>
      <w:pPr>
        <w:pStyle w:val="Style27"/>
        <w:ind w:end="-31" w:hanging="0"/>
        <w:jc w:val="both"/>
        <w:rPr/>
      </w:pPr>
      <w:r>
        <w:rPr>
          <w:rStyle w:val="Style12"/>
        </w:rPr>
        <w:footnoteRef/>
      </w:r>
      <w:r>
        <w:rPr>
          <w:rFonts w:eastAsia="Garamond" w:cs="Garamond" w:ascii="Garamond" w:hAnsi="Garamond"/>
          <w:sz w:val="20"/>
          <w:szCs w:val="20"/>
          <w:lang w:val="en-US"/>
        </w:rPr>
        <w:tab/>
        <w:t xml:space="preserve"> </w:t>
      </w:r>
      <w:r>
        <w:rPr>
          <w:rFonts w:cs="Garamond" w:ascii="Garamond" w:hAnsi="Garamond"/>
          <w:sz w:val="20"/>
          <w:szCs w:val="20"/>
        </w:rPr>
        <w:t>В</w:t>
      </w:r>
      <w:r>
        <w:rPr>
          <w:rFonts w:cs="Garamond" w:ascii="Garamond" w:hAnsi="Garamond"/>
          <w:sz w:val="20"/>
          <w:szCs w:val="20"/>
          <w:lang w:val="en-US"/>
        </w:rPr>
        <w:t xml:space="preserve"> </w:t>
      </w:r>
      <w:r>
        <w:rPr>
          <w:rFonts w:cs="Garamond" w:ascii="Garamond" w:hAnsi="Garamond"/>
          <w:sz w:val="20"/>
          <w:szCs w:val="20"/>
        </w:rPr>
        <w:t>ДКМ</w:t>
      </w:r>
      <w:r>
        <w:rPr>
          <w:rFonts w:cs="Garamond" w:ascii="Garamond" w:hAnsi="Garamond"/>
          <w:sz w:val="20"/>
          <w:szCs w:val="20"/>
          <w:lang w:val="en-US"/>
        </w:rPr>
        <w:t xml:space="preserve"> chlo</w:t>
      </w:r>
      <w:r>
        <w:rPr>
          <w:rFonts w:cs="Gandhari Unicode" w:ascii="Gandhari Unicode" w:hAnsi="Gandhari Unicode"/>
          <w:sz w:val="16"/>
          <w:szCs w:val="16"/>
          <w:lang w:val="en-US"/>
        </w:rPr>
        <w:t>ṅ</w:t>
      </w:r>
      <w:r>
        <w:rPr>
          <w:rFonts w:cs="Garamond" w:ascii="Garamond" w:hAnsi="Garamond"/>
          <w:sz w:val="20"/>
          <w:szCs w:val="20"/>
          <w:lang w:val="en-US"/>
        </w:rPr>
        <w:t xml:space="preserve"> ~ chlo</w:t>
      </w:r>
      <w:r>
        <w:rPr>
          <w:rFonts w:cs="Gandhari Unicode" w:ascii="Gandhari Unicode" w:hAnsi="Gandhari Unicode"/>
          <w:sz w:val="16"/>
          <w:szCs w:val="16"/>
          <w:lang w:val="en-US"/>
        </w:rPr>
        <w:t>ṅṅ</w:t>
      </w:r>
      <w:r>
        <w:rPr>
          <w:rFonts w:cs="Garamond" w:ascii="Garamond" w:hAnsi="Garamond"/>
          <w:sz w:val="20"/>
          <w:szCs w:val="20"/>
          <w:lang w:val="en-US"/>
        </w:rPr>
        <w:t xml:space="preserve"> ~ chla</w:t>
      </w:r>
      <w:r>
        <w:rPr>
          <w:rFonts w:cs="Gandhari Unicode" w:ascii="Gandhari Unicode" w:hAnsi="Gandhari Unicode"/>
          <w:sz w:val="16"/>
          <w:szCs w:val="16"/>
          <w:lang w:val="en-US"/>
        </w:rPr>
        <w:t>ṅ</w:t>
      </w:r>
      <w:r>
        <w:rPr>
          <w:rFonts w:cs="Garamond" w:ascii="Garamond" w:hAnsi="Garamond"/>
          <w:sz w:val="20"/>
          <w:szCs w:val="20"/>
          <w:lang w:val="en-US"/>
        </w:rPr>
        <w:t xml:space="preserve"> </w:t>
      </w:r>
      <w:r>
        <w:rPr>
          <w:rFonts w:cs="Garamond" w:ascii="Garamond" w:hAnsi="Garamond"/>
          <w:sz w:val="20"/>
          <w:szCs w:val="20"/>
        </w:rPr>
        <w:t>имеет</w:t>
      </w:r>
      <w:r>
        <w:rPr>
          <w:rFonts w:cs="Garamond" w:ascii="Garamond" w:hAnsi="Garamond"/>
          <w:sz w:val="20"/>
          <w:szCs w:val="20"/>
          <w:lang w:val="en-US"/>
        </w:rPr>
        <w:t xml:space="preserve"> </w:t>
      </w:r>
      <w:r>
        <w:rPr>
          <w:rFonts w:cs="Garamond" w:ascii="Garamond" w:hAnsi="Garamond"/>
          <w:sz w:val="20"/>
          <w:szCs w:val="20"/>
        </w:rPr>
        <w:t>значения</w:t>
      </w:r>
      <w:r>
        <w:rPr>
          <w:rFonts w:cs="Garamond" w:ascii="Garamond" w:hAnsi="Garamond"/>
          <w:sz w:val="20"/>
          <w:szCs w:val="20"/>
          <w:lang w:val="en-US"/>
        </w:rPr>
        <w:t>: ‘1. to pass from one side to the other, cross, traverse, 2. to carry across, transmit, communicate; to bring into effect (through religious or magical means), 3. to mark the beginning of; to celebrate, inaugurate; to consecrate, dedicate’ [DAK].</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8"/>
            <w:jc w:val="center"/>
            <w:rPr>
              <w:rFonts w:ascii="Garamond" w:hAnsi="Garamond" w:cs="Garamond"/>
              <w:color w:val="000000"/>
            </w:rPr>
          </w:pPr>
          <w:r>
            <w:rPr>
              <w:rFonts w:cs="Garamond" w:ascii="Garamond" w:hAnsi="Garamond"/>
              <w:bCs/>
            </w:rPr>
            <w:t>Погибенко Т. Г. Пропадающие участники ситуации в кхмерском предложении...</w:t>
          </w:r>
        </w:p>
        <w:p>
          <w:pPr>
            <w:pStyle w:val="Style28"/>
            <w:jc w:val="center"/>
            <w:rPr>
              <w:rFonts w:ascii="Garamond" w:hAnsi="Garamond" w:cs="Garamond"/>
              <w:color w:val="000000"/>
              <w:sz w:val="8"/>
              <w:szCs w:val="8"/>
            </w:rPr>
          </w:pPr>
          <w:r>
            <w:rPr>
              <w:rFonts w:cs="Garamond" w:ascii="Garamond" w:hAnsi="Garamond"/>
              <w:color w:val="000000"/>
              <w:sz w:val="8"/>
              <w:szCs w:val="8"/>
            </w:rPr>
          </w:r>
        </w:p>
      </w:tc>
    </w:tr>
  </w:tbl>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pStyle w:val="3"/>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2">
    <w:name w:val="Heading 2"/>
    <w:basedOn w:val="Normal"/>
    <w:next w:val="Normal"/>
    <w:qFormat/>
    <w:pPr>
      <w:keepNext w:val="true"/>
      <w:keepLines/>
      <w:numPr>
        <w:ilvl w:val="1"/>
        <w:numId w:val="1"/>
      </w:numPr>
      <w:spacing w:lineRule="auto" w:line="276" w:before="200" w:after="0"/>
      <w:outlineLvl w:val="1"/>
    </w:pPr>
    <w:rPr>
      <w:rFonts w:ascii="Cambria;Times New Roman" w:hAnsi="Cambria;Times New Roman" w:cs="MoolBoran"/>
      <w:b/>
      <w:bCs/>
      <w:color w:val="4F81BD"/>
      <w:sz w:val="26"/>
      <w:szCs w:val="42"/>
      <w:lang w:bidi="km-KH"/>
    </w:rPr>
  </w:style>
  <w:style w:type="paragraph" w:styleId="3">
    <w:name w:val="Heading 3"/>
    <w:basedOn w:val="Normal"/>
    <w:next w:val="Normal"/>
    <w:qFormat/>
    <w:pPr>
      <w:keepNext w:val="true"/>
      <w:keepLines/>
      <w:numPr>
        <w:ilvl w:val="2"/>
        <w:numId w:val="1"/>
      </w:numPr>
      <w:spacing w:lineRule="auto" w:line="276" w:before="200" w:after="0"/>
      <w:outlineLvl w:val="2"/>
    </w:pPr>
    <w:rPr>
      <w:rFonts w:ascii="Cambria;Times New Roman" w:hAnsi="Cambria;Times New Roman" w:cs="MoolBoran"/>
      <w:b/>
      <w:bCs/>
      <w:color w:val="4F81BD"/>
      <w:sz w:val="28"/>
      <w:lang w:bidi="km-KH"/>
    </w:rPr>
  </w:style>
  <w:style w:type="paragraph" w:styleId="5">
    <w:name w:val="Heading 5"/>
    <w:basedOn w:val="Normal"/>
    <w:next w:val="Style22"/>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1">
    <w:name w:val="Основной шрифт абзаца"/>
    <w:qFormat/>
    <w:rPr/>
  </w:style>
  <w:style w:type="character" w:styleId="51">
    <w:name w:val=" Знак Знак5"/>
    <w:qFormat/>
    <w:rPr>
      <w:rFonts w:ascii="Cambria;Times New Roman" w:hAnsi="Cambria;Times New Roman" w:cs="MoolBoran"/>
      <w:b/>
      <w:bCs/>
      <w:color w:val="4F81BD"/>
      <w:sz w:val="26"/>
      <w:szCs w:val="42"/>
      <w:lang w:val="ru-RU" w:bidi="km-KH"/>
    </w:rPr>
  </w:style>
  <w:style w:type="character" w:styleId="4">
    <w:name w:val=" Знак Знак4"/>
    <w:qFormat/>
    <w:rPr>
      <w:rFonts w:ascii="Cambria;Times New Roman" w:hAnsi="Cambria;Times New Roman" w:cs="MoolBoran"/>
      <w:b/>
      <w:bCs/>
      <w:color w:val="4F81BD"/>
      <w:sz w:val="28"/>
      <w:lang w:val="ru-RU" w:bidi="km-KH"/>
    </w:rPr>
  </w:style>
  <w:style w:type="character" w:styleId="FooterChar">
    <w:name w:val="Footer Char"/>
    <w:qFormat/>
    <w:rPr>
      <w:rFonts w:ascii="Times New Roman" w:hAnsi="Times New Roman" w:eastAsia="Times New Roman" w:cs="Times New Roman"/>
      <w:sz w:val="20"/>
      <w:szCs w:val="20"/>
    </w:rPr>
  </w:style>
  <w:style w:type="character" w:styleId="31">
    <w:name w:val=" Знак Знак3"/>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2">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1"/>
    <w:qFormat/>
    <w:rPr/>
  </w:style>
  <w:style w:type="character" w:styleId="Heading5Char">
    <w:name w:val="Heading 5 Char"/>
    <w:qFormat/>
    <w:rPr>
      <w:rFonts w:ascii="Times" w:hAnsi="Times" w:cs="Times"/>
      <w:b/>
      <w:bCs/>
      <w:sz w:val="20"/>
      <w:szCs w:val="20"/>
    </w:rPr>
  </w:style>
  <w:style w:type="character" w:styleId="Style13">
    <w:name w:val="Интернет-ссылка"/>
    <w:rPr>
      <w:color w:val="0000FF"/>
      <w:u w:val="single"/>
    </w:rPr>
  </w:style>
  <w:style w:type="character" w:styleId="Style14">
    <w:name w:val="Посещённая гиперссылка"/>
    <w:rPr>
      <w:color w:val="800080"/>
      <w:u w:val="single"/>
    </w:rPr>
  </w:style>
  <w:style w:type="character" w:styleId="Style15">
    <w:name w:val="Номер страницы"/>
    <w:basedOn w:val="Style11"/>
    <w:rPr/>
  </w:style>
  <w:style w:type="character" w:styleId="Style16">
    <w:name w:val="Выделение"/>
    <w:qFormat/>
    <w:rPr>
      <w:i/>
      <w:iCs/>
    </w:rPr>
  </w:style>
  <w:style w:type="character" w:styleId="21">
    <w:name w:val=" Знак Знак2"/>
    <w:qFormat/>
    <w:rPr>
      <w:rFonts w:ascii="Tahoma" w:hAnsi="Tahoma" w:eastAsia="Calibri;Arial" w:cs="Tahoma"/>
      <w:sz w:val="16"/>
      <w:szCs w:val="26"/>
      <w:lang w:val="ru-RU" w:bidi="km-KH"/>
    </w:rPr>
  </w:style>
  <w:style w:type="character" w:styleId="1">
    <w:name w:val=" Знак Знак1"/>
    <w:qFormat/>
    <w:rPr>
      <w:rFonts w:eastAsia="Calibri;Arial" w:cs="Khmer OS"/>
      <w:szCs w:val="32"/>
      <w:lang w:val="ru-RU" w:bidi="km-KH"/>
    </w:rPr>
  </w:style>
  <w:style w:type="character" w:styleId="Style17">
    <w:name w:val=" Знак Знак"/>
    <w:qFormat/>
    <w:rPr>
      <w:rFonts w:eastAsia="Calibri;Arial" w:cs="Khmer OS"/>
      <w:b/>
      <w:bCs/>
      <w:szCs w:val="32"/>
      <w:lang w:val="ru-RU" w:bidi="km-KH"/>
    </w:rPr>
  </w:style>
  <w:style w:type="character" w:styleId="WW8Dropcap0">
    <w:name w:val="WW8Dropcap0"/>
    <w:qFormat/>
    <w:rPr>
      <w:rFonts w:ascii="Garamond" w:hAnsi="Garamond" w:cs="Garamond"/>
      <w:sz w:val="112"/>
      <w:szCs w:val="112"/>
    </w:rPr>
  </w:style>
  <w:style w:type="character" w:styleId="Style18">
    <w:name w:val="Привязка сноски"/>
    <w:rPr>
      <w:vertAlign w:val="superscrip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widowControl w:val="false"/>
      <w:autoSpaceDE w:val="false"/>
      <w:ind w:start="40" w:hanging="0"/>
    </w:pPr>
    <w:rPr>
      <w:rFonts w:eastAsia="MS Mincho;MS Gothic"/>
      <w:b/>
      <w:bCs/>
      <w:sz w:val="18"/>
      <w:szCs w:val="18"/>
      <w:lang w:val="en-US"/>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Style26">
    <w:name w:val="Footer"/>
    <w:basedOn w:val="Normal"/>
    <w:pPr/>
    <w:rPr/>
  </w:style>
  <w:style w:type="paragraph" w:styleId="Style27">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8">
    <w:name w:val="Header"/>
    <w:basedOn w:val="Normal"/>
    <w:pPr>
      <w:tabs>
        <w:tab w:val="center" w:pos="4677" w:leader="none"/>
        <w:tab w:val="right" w:pos="9355" w:leader="none"/>
      </w:tabs>
    </w:pPr>
    <w:rPr/>
  </w:style>
  <w:style w:type="paragraph" w:styleId="Style29">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0">
    <w:name w:val="Текст выноски"/>
    <w:basedOn w:val="Normal"/>
    <w:qFormat/>
    <w:pPr/>
    <w:rPr>
      <w:rFonts w:ascii="Tahoma" w:hAnsi="Tahoma" w:eastAsia="Calibri;Arial" w:cs="Tahoma"/>
      <w:sz w:val="16"/>
      <w:szCs w:val="26"/>
      <w:lang w:bidi="km-KH"/>
    </w:rPr>
  </w:style>
  <w:style w:type="paragraph" w:styleId="Style31">
    <w:name w:val="Текст примечания"/>
    <w:basedOn w:val="Normal"/>
    <w:qFormat/>
    <w:pPr>
      <w:spacing w:before="0" w:after="200"/>
    </w:pPr>
    <w:rPr>
      <w:rFonts w:eastAsia="Calibri;Arial" w:cs="Khmer OS"/>
      <w:szCs w:val="32"/>
      <w:lang w:bidi="km-KH"/>
    </w:rPr>
  </w:style>
  <w:style w:type="paragraph" w:styleId="Style32">
    <w:name w:val="Тема примечания"/>
    <w:basedOn w:val="Style31"/>
    <w:next w:val="Style31"/>
    <w:qFormat/>
    <w:pPr/>
    <w:rPr>
      <w:b/>
      <w:bCs/>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852</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2018-03-18T21:15:00Z</dcterms:created>
  <dc:creator>Vestnik IOS RAS</dc:creator>
  <dc:description/>
  <cp:keywords/>
  <dc:language>ru-RU</dc:language>
  <cp:lastModifiedBy>User</cp:lastModifiedBy>
  <dcterms:modified xsi:type="dcterms:W3CDTF">2020-03-25T22:36:00Z</dcterms:modified>
  <cp:revision>336</cp:revision>
  <dc:subject/>
  <dc:title>РУБРИКА: РЕЦЕНЗИИ; к юбилею ИВ РАН (</dc:title>
</cp:coreProperties>
</file>